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  <w:r w:rsidRPr="00A3497C">
        <w:rPr>
          <w:sz w:val="28"/>
          <w:szCs w:val="28"/>
        </w:rPr>
        <w:t>Коммунальное дошкольное учебное учреждение №127</w:t>
      </w: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3C576C" w:rsidRP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36"/>
          <w:szCs w:val="28"/>
        </w:rPr>
      </w:pPr>
      <w:r w:rsidRPr="003C576C">
        <w:rPr>
          <w:b/>
          <w:bCs/>
          <w:color w:val="000000"/>
          <w:sz w:val="36"/>
          <w:szCs w:val="28"/>
        </w:rPr>
        <w:t>Консультация для воспитателей</w:t>
      </w: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FC22D8">
        <w:rPr>
          <w:b/>
          <w:bCs/>
          <w:color w:val="000000"/>
          <w:sz w:val="28"/>
          <w:szCs w:val="28"/>
        </w:rPr>
        <w:t>Полихудожественный</w:t>
      </w:r>
      <w:proofErr w:type="spellEnd"/>
      <w:r w:rsidRPr="00FC22D8">
        <w:rPr>
          <w:b/>
          <w:bCs/>
          <w:color w:val="000000"/>
          <w:sz w:val="28"/>
          <w:szCs w:val="28"/>
        </w:rPr>
        <w:t xml:space="preserve"> подход к </w:t>
      </w:r>
      <w:proofErr w:type="gramStart"/>
      <w:r w:rsidRPr="00FC22D8">
        <w:rPr>
          <w:b/>
          <w:bCs/>
          <w:color w:val="000000"/>
          <w:sz w:val="28"/>
          <w:szCs w:val="28"/>
        </w:rPr>
        <w:t>эстетическому</w:t>
      </w:r>
      <w:proofErr w:type="gramEnd"/>
      <w:r w:rsidRPr="00FC22D8">
        <w:rPr>
          <w:b/>
          <w:bCs/>
          <w:color w:val="000000"/>
          <w:sz w:val="28"/>
          <w:szCs w:val="28"/>
        </w:rPr>
        <w:t xml:space="preserve"> 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  <w:r w:rsidRPr="00FC22D8">
        <w:rPr>
          <w:b/>
          <w:bCs/>
          <w:color w:val="000000"/>
          <w:sz w:val="28"/>
          <w:szCs w:val="28"/>
        </w:rPr>
        <w:t>воспитанию и развитию детей дошкольного возраста</w:t>
      </w:r>
      <w:r>
        <w:rPr>
          <w:b/>
          <w:bCs/>
          <w:color w:val="000000"/>
          <w:sz w:val="28"/>
          <w:szCs w:val="28"/>
        </w:rPr>
        <w:t>»</w:t>
      </w: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FC22D8">
        <w:rPr>
          <w:color w:val="000000"/>
          <w:sz w:val="28"/>
          <w:szCs w:val="28"/>
        </w:rPr>
        <w:t xml:space="preserve"> </w:t>
      </w: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Pr="00A3497C" w:rsidRDefault="003C576C" w:rsidP="003C576C">
      <w:pPr>
        <w:tabs>
          <w:tab w:val="left" w:pos="6561"/>
        </w:tabs>
        <w:ind w:left="-709"/>
        <w:jc w:val="right"/>
        <w:rPr>
          <w:b/>
          <w:sz w:val="28"/>
          <w:szCs w:val="28"/>
          <w:u w:val="single"/>
        </w:rPr>
      </w:pPr>
      <w:r w:rsidRPr="00A3497C">
        <w:rPr>
          <w:b/>
          <w:sz w:val="28"/>
          <w:szCs w:val="28"/>
          <w:u w:val="single"/>
        </w:rPr>
        <w:t>Воспитатель-методист</w:t>
      </w:r>
    </w:p>
    <w:p w:rsidR="003C576C" w:rsidRPr="00A3497C" w:rsidRDefault="003C576C" w:rsidP="003C576C">
      <w:pPr>
        <w:tabs>
          <w:tab w:val="left" w:pos="6236"/>
        </w:tabs>
        <w:ind w:left="-709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A3497C">
        <w:rPr>
          <w:b/>
          <w:sz w:val="28"/>
          <w:szCs w:val="28"/>
          <w:u w:val="single"/>
        </w:rPr>
        <w:t>Литвиненко Е.В.</w:t>
      </w:r>
    </w:p>
    <w:p w:rsidR="003C576C" w:rsidRDefault="003C576C" w:rsidP="003C576C">
      <w:pPr>
        <w:shd w:val="clear" w:color="auto" w:fill="FFFFFF"/>
        <w:tabs>
          <w:tab w:val="left" w:pos="6899"/>
        </w:tabs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lastRenderedPageBreak/>
        <w:t>Отдельные виды</w:t>
      </w:r>
      <w:r>
        <w:rPr>
          <w:sz w:val="28"/>
          <w:szCs w:val="28"/>
        </w:rPr>
        <w:t xml:space="preserve"> </w:t>
      </w:r>
      <w:r w:rsidRPr="00FC22D8">
        <w:rPr>
          <w:color w:val="000000"/>
          <w:sz w:val="28"/>
          <w:szCs w:val="28"/>
        </w:rPr>
        <w:t>художественного творчества не сущест</w:t>
      </w:r>
      <w:r w:rsidRPr="00FC22D8">
        <w:rPr>
          <w:color w:val="000000"/>
          <w:sz w:val="28"/>
          <w:szCs w:val="28"/>
        </w:rPr>
        <w:softHyphen/>
        <w:t>вуют сегодня изолированно друг от дру</w:t>
      </w:r>
      <w:r w:rsidRPr="00FC22D8">
        <w:rPr>
          <w:color w:val="000000"/>
          <w:sz w:val="28"/>
          <w:szCs w:val="28"/>
        </w:rPr>
        <w:softHyphen/>
        <w:t>га, что выражается не только в появле</w:t>
      </w:r>
      <w:r w:rsidRPr="00FC22D8">
        <w:rPr>
          <w:color w:val="000000"/>
          <w:sz w:val="28"/>
          <w:szCs w:val="28"/>
        </w:rPr>
        <w:softHyphen/>
        <w:t>нии новых синтетических жанров искус</w:t>
      </w:r>
      <w:r w:rsidRPr="00FC22D8">
        <w:rPr>
          <w:color w:val="000000"/>
          <w:sz w:val="28"/>
          <w:szCs w:val="28"/>
        </w:rPr>
        <w:softHyphen/>
        <w:t xml:space="preserve">ства, но и </w:t>
      </w:r>
      <w:proofErr w:type="spellStart"/>
      <w:r w:rsidRPr="00FC22D8">
        <w:rPr>
          <w:color w:val="000000"/>
          <w:sz w:val="28"/>
          <w:szCs w:val="28"/>
        </w:rPr>
        <w:t>интегративности</w:t>
      </w:r>
      <w:proofErr w:type="spellEnd"/>
      <w:r w:rsidRPr="00FC22D8">
        <w:rPr>
          <w:color w:val="000000"/>
          <w:sz w:val="28"/>
          <w:szCs w:val="28"/>
        </w:rPr>
        <w:t xml:space="preserve"> художествен</w:t>
      </w:r>
      <w:r w:rsidRPr="00FC22D8">
        <w:rPr>
          <w:color w:val="000000"/>
          <w:sz w:val="28"/>
          <w:szCs w:val="28"/>
        </w:rPr>
        <w:softHyphen/>
        <w:t>ного мышления, в расширении художест</w:t>
      </w:r>
      <w:r w:rsidRPr="00FC22D8">
        <w:rPr>
          <w:color w:val="000000"/>
          <w:sz w:val="28"/>
          <w:szCs w:val="28"/>
        </w:rPr>
        <w:softHyphen/>
        <w:t>венной сферы. Совершенствуются при</w:t>
      </w:r>
      <w:r w:rsidRPr="00FC22D8">
        <w:rPr>
          <w:color w:val="000000"/>
          <w:sz w:val="28"/>
          <w:szCs w:val="28"/>
        </w:rPr>
        <w:softHyphen/>
        <w:t>емы, технологии, способы извлечения звука, цвета, расширяются границы ху</w:t>
      </w:r>
      <w:r w:rsidRPr="00FC22D8">
        <w:rPr>
          <w:color w:val="000000"/>
          <w:sz w:val="28"/>
          <w:szCs w:val="28"/>
        </w:rPr>
        <w:softHyphen/>
        <w:t>дожественной сферы, но само искусство не меняет своей сущности, что является важнейшей его особенностью как фено</w:t>
      </w:r>
      <w:r w:rsidRPr="00FC22D8">
        <w:rPr>
          <w:color w:val="000000"/>
          <w:sz w:val="28"/>
          <w:szCs w:val="28"/>
        </w:rPr>
        <w:softHyphen/>
        <w:t>мена культуры.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Единое представление о целом, еди</w:t>
      </w:r>
      <w:r w:rsidRPr="00FC22D8">
        <w:rPr>
          <w:color w:val="000000"/>
          <w:sz w:val="28"/>
          <w:szCs w:val="28"/>
        </w:rPr>
        <w:softHyphen/>
        <w:t>ное знание, общее осознание этой цело</w:t>
      </w:r>
      <w:r w:rsidRPr="00FC22D8">
        <w:rPr>
          <w:color w:val="000000"/>
          <w:sz w:val="28"/>
          <w:szCs w:val="28"/>
        </w:rPr>
        <w:softHyphen/>
        <w:t>стности, которое можно понять через комплекс методов, объединенных в сис</w:t>
      </w:r>
      <w:r w:rsidRPr="00FC22D8">
        <w:rPr>
          <w:color w:val="000000"/>
          <w:sz w:val="28"/>
          <w:szCs w:val="28"/>
        </w:rPr>
        <w:softHyphen/>
        <w:t>тему, определенную последовательность и связь друг с другом - все это, по мне</w:t>
      </w:r>
      <w:r w:rsidRPr="00FC22D8">
        <w:rPr>
          <w:color w:val="000000"/>
          <w:sz w:val="28"/>
          <w:szCs w:val="28"/>
        </w:rPr>
        <w:softHyphen/>
        <w:t xml:space="preserve">нию </w:t>
      </w:r>
      <w:proofErr w:type="spellStart"/>
      <w:r w:rsidRPr="00FC22D8">
        <w:rPr>
          <w:color w:val="000000"/>
          <w:sz w:val="28"/>
          <w:szCs w:val="28"/>
        </w:rPr>
        <w:t>Кедрова</w:t>
      </w:r>
      <w:proofErr w:type="spellEnd"/>
      <w:r w:rsidRPr="00FC22D8">
        <w:rPr>
          <w:color w:val="000000"/>
          <w:sz w:val="28"/>
          <w:szCs w:val="28"/>
        </w:rPr>
        <w:t xml:space="preserve"> Б.М., связано с интеграци</w:t>
      </w:r>
      <w:r w:rsidRPr="00FC22D8">
        <w:rPr>
          <w:color w:val="000000"/>
          <w:sz w:val="28"/>
          <w:szCs w:val="28"/>
        </w:rPr>
        <w:softHyphen/>
        <w:t xml:space="preserve">ей. 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Природа художественного изображе</w:t>
      </w:r>
      <w:r w:rsidRPr="00FC22D8">
        <w:rPr>
          <w:color w:val="000000"/>
          <w:sz w:val="28"/>
          <w:szCs w:val="28"/>
        </w:rPr>
        <w:softHyphen/>
        <w:t>ния наиболее ясно и просто «иллюстри</w:t>
      </w:r>
      <w:r w:rsidRPr="00FC22D8">
        <w:rPr>
          <w:color w:val="000000"/>
          <w:sz w:val="28"/>
          <w:szCs w:val="28"/>
        </w:rPr>
        <w:softHyphen/>
        <w:t>руется» рисунками маленьких детей, по</w:t>
      </w:r>
      <w:r w:rsidRPr="00FC22D8">
        <w:rPr>
          <w:color w:val="000000"/>
          <w:sz w:val="28"/>
          <w:szCs w:val="28"/>
        </w:rPr>
        <w:softHyphen/>
        <w:t>этому необходимо детально анализиро</w:t>
      </w:r>
      <w:r w:rsidRPr="00FC22D8">
        <w:rPr>
          <w:color w:val="000000"/>
          <w:sz w:val="28"/>
          <w:szCs w:val="28"/>
        </w:rPr>
        <w:softHyphen/>
        <w:t xml:space="preserve">вать процесс </w:t>
      </w:r>
      <w:r w:rsidRPr="00FC22D8">
        <w:rPr>
          <w:i/>
          <w:iCs/>
          <w:color w:val="000000"/>
          <w:sz w:val="28"/>
          <w:szCs w:val="28"/>
        </w:rPr>
        <w:t xml:space="preserve">развития и </w:t>
      </w:r>
      <w:r w:rsidRPr="00FC22D8">
        <w:rPr>
          <w:color w:val="000000"/>
          <w:sz w:val="28"/>
          <w:szCs w:val="28"/>
        </w:rPr>
        <w:t>совершенство</w:t>
      </w:r>
      <w:r w:rsidRPr="00FC22D8">
        <w:rPr>
          <w:color w:val="000000"/>
          <w:sz w:val="28"/>
          <w:szCs w:val="28"/>
        </w:rPr>
        <w:softHyphen/>
        <w:t>вания творческой деятельности.</w:t>
      </w:r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C22D8">
        <w:rPr>
          <w:color w:val="000000"/>
          <w:sz w:val="28"/>
          <w:szCs w:val="28"/>
        </w:rPr>
        <w:t>Явление интеграции (в переводе с ла</w:t>
      </w:r>
      <w:r w:rsidRPr="00FC22D8">
        <w:rPr>
          <w:color w:val="000000"/>
          <w:sz w:val="28"/>
          <w:szCs w:val="28"/>
        </w:rPr>
        <w:softHyphen/>
        <w:t>тинского - восстановление, восполнение) рас</w:t>
      </w:r>
      <w:r w:rsidRPr="00FC22D8">
        <w:rPr>
          <w:color w:val="000000"/>
          <w:sz w:val="28"/>
          <w:szCs w:val="28"/>
        </w:rPr>
        <w:softHyphen/>
        <w:t>сматривается в современной науке как сторона процесса развития, связанная с объединением в целое ранее разнород</w:t>
      </w:r>
      <w:r w:rsidRPr="00FC22D8">
        <w:rPr>
          <w:color w:val="000000"/>
          <w:sz w:val="28"/>
          <w:szCs w:val="28"/>
        </w:rPr>
        <w:softHyphen/>
        <w:t>ных частей и элементов.</w:t>
      </w:r>
      <w:proofErr w:type="gramEnd"/>
    </w:p>
    <w:p w:rsid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 xml:space="preserve">Определены   следующие  </w:t>
      </w:r>
      <w:r w:rsidRPr="003C576C">
        <w:rPr>
          <w:b/>
          <w:color w:val="000000"/>
          <w:sz w:val="28"/>
          <w:szCs w:val="28"/>
        </w:rPr>
        <w:t xml:space="preserve"> принципы интегрированного подхода</w:t>
      </w:r>
      <w:r w:rsidRPr="00FC22D8">
        <w:rPr>
          <w:color w:val="000000"/>
          <w:sz w:val="28"/>
          <w:szCs w:val="28"/>
        </w:rPr>
        <w:t xml:space="preserve">. 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 xml:space="preserve">1. В основе лежит понятие </w:t>
      </w:r>
      <w:proofErr w:type="spellStart"/>
      <w:r w:rsidRPr="00FC22D8">
        <w:rPr>
          <w:color w:val="000000"/>
          <w:sz w:val="28"/>
          <w:szCs w:val="28"/>
        </w:rPr>
        <w:t>полихудоже</w:t>
      </w:r>
      <w:r w:rsidRPr="00FC22D8">
        <w:rPr>
          <w:color w:val="000000"/>
          <w:sz w:val="28"/>
          <w:szCs w:val="28"/>
        </w:rPr>
        <w:softHyphen/>
        <w:t>ственного</w:t>
      </w:r>
      <w:proofErr w:type="spellEnd"/>
      <w:r w:rsidRPr="00FC22D8">
        <w:rPr>
          <w:color w:val="000000"/>
          <w:sz w:val="28"/>
          <w:szCs w:val="28"/>
        </w:rPr>
        <w:t xml:space="preserve"> развития.  Все искусства выступают как явления жизни </w:t>
      </w:r>
      <w:r w:rsidRPr="00FC22D8">
        <w:rPr>
          <w:i/>
          <w:iCs/>
          <w:color w:val="000000"/>
          <w:sz w:val="28"/>
          <w:szCs w:val="28"/>
        </w:rPr>
        <w:t xml:space="preserve">в </w:t>
      </w:r>
      <w:r w:rsidRPr="00FC22D8">
        <w:rPr>
          <w:color w:val="000000"/>
          <w:sz w:val="28"/>
          <w:szCs w:val="28"/>
        </w:rPr>
        <w:t>це</w:t>
      </w:r>
      <w:r w:rsidRPr="00FC22D8">
        <w:rPr>
          <w:color w:val="000000"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Pr="00FC22D8">
        <w:rPr>
          <w:color w:val="000000"/>
          <w:sz w:val="28"/>
          <w:szCs w:val="28"/>
        </w:rPr>
        <w:softHyphen/>
        <w:t>жественной деятельности и творчест</w:t>
      </w:r>
      <w:r w:rsidRPr="00FC22D8">
        <w:rPr>
          <w:color w:val="000000"/>
          <w:sz w:val="28"/>
          <w:szCs w:val="28"/>
        </w:rPr>
        <w:softHyphen/>
        <w:t>ва.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 xml:space="preserve">2. Искусство взаимодействует даже в том случае, если учитель об этом не знает или не хочет с этим считаться. Цвет, звук, пространство, движение, форма тесно </w:t>
      </w:r>
      <w:proofErr w:type="gramStart"/>
      <w:r w:rsidRPr="00FC22D8">
        <w:rPr>
          <w:color w:val="000000"/>
          <w:sz w:val="28"/>
          <w:szCs w:val="28"/>
        </w:rPr>
        <w:t>связаны</w:t>
      </w:r>
      <w:proofErr w:type="gramEnd"/>
      <w:r w:rsidRPr="00FC22D8">
        <w:rPr>
          <w:color w:val="000000"/>
          <w:sz w:val="28"/>
          <w:szCs w:val="28"/>
        </w:rPr>
        <w:t>, взаимозаменя</w:t>
      </w:r>
      <w:r w:rsidRPr="00FC22D8">
        <w:rPr>
          <w:color w:val="000000"/>
          <w:sz w:val="28"/>
          <w:szCs w:val="28"/>
        </w:rPr>
        <w:softHyphen/>
        <w:t>емы. Они являются разным выражени</w:t>
      </w:r>
      <w:r w:rsidRPr="00FC22D8">
        <w:rPr>
          <w:color w:val="000000"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FC22D8">
        <w:rPr>
          <w:color w:val="000000"/>
          <w:sz w:val="28"/>
          <w:szCs w:val="28"/>
        </w:rPr>
        <w:softHyphen/>
        <w:t xml:space="preserve">ные, духовные связи искусств - на уровне творческого процесса. Это нужно отличать от привычных </w:t>
      </w:r>
      <w:proofErr w:type="spellStart"/>
      <w:r w:rsidRPr="00FC22D8">
        <w:rPr>
          <w:color w:val="000000"/>
          <w:sz w:val="28"/>
          <w:szCs w:val="28"/>
        </w:rPr>
        <w:t>межп</w:t>
      </w:r>
      <w:r w:rsidRPr="00FC22D8">
        <w:rPr>
          <w:color w:val="000000"/>
          <w:sz w:val="28"/>
          <w:szCs w:val="28"/>
        </w:rPr>
        <w:softHyphen/>
        <w:t>редметных</w:t>
      </w:r>
      <w:proofErr w:type="spellEnd"/>
      <w:r w:rsidRPr="00FC22D8">
        <w:rPr>
          <w:color w:val="000000"/>
          <w:sz w:val="28"/>
          <w:szCs w:val="28"/>
        </w:rPr>
        <w:t xml:space="preserve"> связей или взаимного ил</w:t>
      </w:r>
      <w:r w:rsidRPr="00FC22D8">
        <w:rPr>
          <w:color w:val="000000"/>
          <w:sz w:val="28"/>
          <w:szCs w:val="28"/>
        </w:rPr>
        <w:softHyphen/>
        <w:t>люстрирования одного искусства при</w:t>
      </w:r>
      <w:r w:rsidRPr="00FC22D8">
        <w:rPr>
          <w:color w:val="000000"/>
          <w:sz w:val="28"/>
          <w:szCs w:val="28"/>
        </w:rPr>
        <w:softHyphen/>
        <w:t>мерами другого - по их сюжету и со</w:t>
      </w:r>
      <w:r w:rsidRPr="00FC22D8">
        <w:rPr>
          <w:color w:val="000000"/>
          <w:sz w:val="28"/>
          <w:szCs w:val="28"/>
        </w:rPr>
        <w:softHyphen/>
        <w:t>держанию.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>3. Интегрированный подход предпола</w:t>
      </w:r>
      <w:r w:rsidRPr="00FC22D8">
        <w:rPr>
          <w:color w:val="000000"/>
          <w:sz w:val="28"/>
          <w:szCs w:val="28"/>
        </w:rPr>
        <w:softHyphen/>
        <w:t>гает учет географических, историчес</w:t>
      </w:r>
      <w:r w:rsidRPr="00FC22D8">
        <w:rPr>
          <w:color w:val="000000"/>
          <w:sz w:val="28"/>
          <w:szCs w:val="28"/>
        </w:rPr>
        <w:softHyphen/>
        <w:t xml:space="preserve">ких, </w:t>
      </w:r>
      <w:proofErr w:type="spellStart"/>
      <w:r w:rsidRPr="00FC22D8">
        <w:rPr>
          <w:color w:val="000000"/>
          <w:sz w:val="28"/>
          <w:szCs w:val="28"/>
        </w:rPr>
        <w:t>культурогенных</w:t>
      </w:r>
      <w:proofErr w:type="spellEnd"/>
      <w:r w:rsidRPr="00FC22D8">
        <w:rPr>
          <w:color w:val="000000"/>
          <w:sz w:val="28"/>
          <w:szCs w:val="28"/>
        </w:rPr>
        <w:t xml:space="preserve"> факторов созна</w:t>
      </w:r>
      <w:r w:rsidRPr="00FC22D8">
        <w:rPr>
          <w:color w:val="000000"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FC22D8">
        <w:rPr>
          <w:color w:val="000000"/>
          <w:sz w:val="28"/>
          <w:szCs w:val="28"/>
        </w:rPr>
        <w:softHyphen/>
        <w:t>лись неравномерно, причем у некото</w:t>
      </w:r>
      <w:r w:rsidRPr="00FC22D8">
        <w:rPr>
          <w:color w:val="000000"/>
          <w:sz w:val="28"/>
          <w:szCs w:val="28"/>
        </w:rPr>
        <w:softHyphen/>
        <w:t>рых народов в определенные истори</w:t>
      </w:r>
      <w:r w:rsidRPr="00FC22D8">
        <w:rPr>
          <w:color w:val="000000"/>
          <w:sz w:val="28"/>
          <w:szCs w:val="28"/>
        </w:rPr>
        <w:softHyphen/>
        <w:t>ческие периоды некоторые искусства либо преобладали, либо просто отсут</w:t>
      </w:r>
      <w:r w:rsidRPr="00FC22D8">
        <w:rPr>
          <w:color w:val="000000"/>
          <w:sz w:val="28"/>
          <w:szCs w:val="28"/>
        </w:rPr>
        <w:softHyphen/>
        <w:t>ствовали.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>4. Учет региональных, национально-ис</w:t>
      </w:r>
      <w:r w:rsidRPr="00FC22D8">
        <w:rPr>
          <w:color w:val="000000"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FC22D8">
        <w:rPr>
          <w:color w:val="000000"/>
          <w:sz w:val="28"/>
          <w:szCs w:val="28"/>
        </w:rPr>
        <w:softHyphen/>
        <w:t>ными объектами, духовной устремлен</w:t>
      </w:r>
      <w:r w:rsidRPr="00FC22D8">
        <w:rPr>
          <w:color w:val="000000"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lastRenderedPageBreak/>
        <w:t>5.Связи искусства с науками в едином поле творческих проявлений челове</w:t>
      </w:r>
      <w:r w:rsidRPr="00FC22D8">
        <w:rPr>
          <w:color w:val="000000"/>
          <w:sz w:val="28"/>
          <w:szCs w:val="28"/>
        </w:rPr>
        <w:softHyphen/>
        <w:t>чества там, где они питаются достиже</w:t>
      </w:r>
      <w:r w:rsidRPr="00FC22D8">
        <w:rPr>
          <w:color w:val="000000"/>
          <w:sz w:val="28"/>
          <w:szCs w:val="28"/>
        </w:rPr>
        <w:softHyphen/>
        <w:t>ниями друг друга, нередко совмеща</w:t>
      </w:r>
      <w:r w:rsidRPr="00FC22D8">
        <w:rPr>
          <w:color w:val="000000"/>
          <w:sz w:val="28"/>
          <w:szCs w:val="28"/>
        </w:rPr>
        <w:softHyphen/>
        <w:t>ясь в одном лице.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>Первостепенное значение имеет опо</w:t>
      </w:r>
      <w:r w:rsidRPr="00FC22D8">
        <w:rPr>
          <w:color w:val="000000"/>
          <w:sz w:val="28"/>
          <w:szCs w:val="28"/>
        </w:rPr>
        <w:softHyphen/>
        <w:t>ра на детское художественное творчест</w:t>
      </w:r>
      <w:r w:rsidRPr="00FC22D8">
        <w:rPr>
          <w:color w:val="000000"/>
          <w:sz w:val="28"/>
          <w:szCs w:val="28"/>
        </w:rPr>
        <w:softHyphen/>
        <w:t>во, творческое раскрытие детской лич</w:t>
      </w:r>
      <w:r w:rsidRPr="00FC22D8">
        <w:rPr>
          <w:color w:val="000000"/>
          <w:sz w:val="28"/>
          <w:szCs w:val="28"/>
        </w:rPr>
        <w:softHyphen/>
        <w:t xml:space="preserve">ности в разнообразных формах и видах художественной деятельности, в </w:t>
      </w:r>
      <w:proofErr w:type="spellStart"/>
      <w:r w:rsidRPr="00FC22D8">
        <w:rPr>
          <w:color w:val="000000"/>
          <w:sz w:val="28"/>
          <w:szCs w:val="28"/>
        </w:rPr>
        <w:t>огличие</w:t>
      </w:r>
      <w:proofErr w:type="spellEnd"/>
      <w:r w:rsidRPr="00FC22D8">
        <w:rPr>
          <w:color w:val="000000"/>
          <w:sz w:val="28"/>
          <w:szCs w:val="28"/>
        </w:rPr>
        <w:t xml:space="preserve"> от прежних программ, основанных на обучении элементам профессионально</w:t>
      </w:r>
      <w:r w:rsidRPr="00FC22D8">
        <w:rPr>
          <w:color w:val="000000"/>
          <w:sz w:val="28"/>
          <w:szCs w:val="28"/>
        </w:rPr>
        <w:softHyphen/>
        <w:t>го искусства</w:t>
      </w:r>
      <w:r>
        <w:rPr>
          <w:color w:val="000000"/>
          <w:sz w:val="28"/>
          <w:szCs w:val="28"/>
        </w:rPr>
        <w:t>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Интеграция разных видов художест</w:t>
      </w:r>
      <w:r w:rsidRPr="00FC22D8">
        <w:rPr>
          <w:color w:val="000000"/>
          <w:sz w:val="28"/>
          <w:szCs w:val="28"/>
        </w:rPr>
        <w:softHyphen/>
        <w:t>венно-эстетической деятельности в дошкольном детстве имеет естествен</w:t>
      </w:r>
      <w:r w:rsidRPr="00FC22D8">
        <w:rPr>
          <w:color w:val="000000"/>
          <w:sz w:val="28"/>
          <w:szCs w:val="28"/>
        </w:rPr>
        <w:softHyphen/>
        <w:t>ный характер. Особенности возраста не позволяют строить творческую деятель</w:t>
      </w:r>
      <w:r w:rsidRPr="00FC22D8">
        <w:rPr>
          <w:color w:val="000000"/>
          <w:sz w:val="28"/>
          <w:szCs w:val="28"/>
        </w:rPr>
        <w:softHyphen/>
        <w:t>ность детей с опорой лишь на конкрет</w:t>
      </w:r>
      <w:r w:rsidRPr="00FC22D8">
        <w:rPr>
          <w:color w:val="000000"/>
          <w:sz w:val="28"/>
          <w:szCs w:val="28"/>
        </w:rPr>
        <w:softHyphen/>
        <w:t>ную деятельность, без подкрепления лю</w:t>
      </w:r>
      <w:r w:rsidRPr="00FC22D8">
        <w:rPr>
          <w:color w:val="000000"/>
          <w:sz w:val="28"/>
          <w:szCs w:val="28"/>
        </w:rPr>
        <w:softHyphen/>
        <w:t>бого продуктивного вида деятельности словом, пластическим движением, про</w:t>
      </w:r>
      <w:r w:rsidRPr="00FC22D8">
        <w:rPr>
          <w:color w:val="000000"/>
          <w:sz w:val="28"/>
          <w:szCs w:val="28"/>
        </w:rPr>
        <w:softHyphen/>
        <w:t>игрыванием. Без этого ребёнку сложно раскрыть, объяснить желаемое дейст</w:t>
      </w:r>
      <w:r w:rsidRPr="00FC22D8">
        <w:rPr>
          <w:color w:val="000000"/>
          <w:sz w:val="28"/>
          <w:szCs w:val="28"/>
        </w:rPr>
        <w:softHyphen/>
        <w:t>вие. В силу возрастных особенностей «</w:t>
      </w:r>
      <w:r>
        <w:rPr>
          <w:color w:val="000000"/>
          <w:sz w:val="28"/>
          <w:szCs w:val="28"/>
        </w:rPr>
        <w:t>м</w:t>
      </w:r>
      <w:r w:rsidRPr="00FC22D8">
        <w:rPr>
          <w:color w:val="000000"/>
          <w:sz w:val="28"/>
          <w:szCs w:val="28"/>
        </w:rPr>
        <w:t>аленький ребёнок легко перевоплоща</w:t>
      </w:r>
      <w:r w:rsidRPr="00FC22D8">
        <w:rPr>
          <w:color w:val="000000"/>
          <w:sz w:val="28"/>
          <w:szCs w:val="28"/>
        </w:rPr>
        <w:softHyphen/>
        <w:t>ется, активно общается и быстро вклю</w:t>
      </w:r>
      <w:r w:rsidRPr="00FC22D8">
        <w:rPr>
          <w:color w:val="000000"/>
          <w:sz w:val="28"/>
          <w:szCs w:val="28"/>
        </w:rPr>
        <w:softHyphen/>
        <w:t>чается в игру, увлекаясь придуманным образом, действием. Поэтому любой вид творческой работы детей целесообразно подкреплять другими видами художест</w:t>
      </w:r>
      <w:r w:rsidRPr="00FC22D8">
        <w:rPr>
          <w:color w:val="000000"/>
          <w:sz w:val="28"/>
          <w:szCs w:val="28"/>
        </w:rPr>
        <w:softHyphen/>
        <w:t>венной деятельности (словом, жестом, игровой ситуацией, игрой-драматизаци</w:t>
      </w:r>
      <w:r w:rsidRPr="00FC22D8">
        <w:rPr>
          <w:color w:val="000000"/>
          <w:sz w:val="28"/>
          <w:szCs w:val="28"/>
        </w:rPr>
        <w:softHyphen/>
        <w:t>ей и пр.).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Традиционные виды детской художе</w:t>
      </w:r>
      <w:r w:rsidRPr="00FC22D8">
        <w:rPr>
          <w:color w:val="000000"/>
          <w:sz w:val="28"/>
          <w:szCs w:val="28"/>
        </w:rPr>
        <w:softHyphen/>
        <w:t>ственной деятельности - рисование, лепка, аппликация и другие - в предмет</w:t>
      </w:r>
      <w:r w:rsidRPr="00FC22D8">
        <w:rPr>
          <w:color w:val="000000"/>
          <w:sz w:val="28"/>
          <w:szCs w:val="28"/>
        </w:rPr>
        <w:softHyphen/>
        <w:t>ном их выражении не дают возможности в полной мере реализовать задачи твор</w:t>
      </w:r>
      <w:r w:rsidRPr="00FC22D8">
        <w:rPr>
          <w:color w:val="000000"/>
          <w:sz w:val="28"/>
          <w:szCs w:val="28"/>
        </w:rPr>
        <w:softHyphen/>
        <w:t xml:space="preserve">ческого развития ребенка. </w:t>
      </w:r>
      <w:proofErr w:type="gramStart"/>
      <w:r w:rsidRPr="00FC22D8">
        <w:rPr>
          <w:color w:val="000000"/>
          <w:sz w:val="28"/>
          <w:szCs w:val="28"/>
        </w:rPr>
        <w:t>Интеграция видов художественной деятельности на</w:t>
      </w:r>
      <w:r w:rsidRPr="00FC22D8">
        <w:rPr>
          <w:color w:val="000000"/>
          <w:sz w:val="28"/>
          <w:szCs w:val="28"/>
        </w:rPr>
        <w:softHyphen/>
        <w:t>иболее эффективно обеспечивает пот</w:t>
      </w:r>
      <w:r w:rsidRPr="00FC22D8">
        <w:rPr>
          <w:color w:val="000000"/>
          <w:sz w:val="28"/>
          <w:szCs w:val="28"/>
        </w:rPr>
        <w:softHyphen/>
        <w:t>ребность каждого ребенка свободно проявлять свои способности и выражать интересы, поскольку, с одной стороны, дает более многоплановое и динамичное художественное содержание и, с другой стороны, менее привязана к стандарту (стереотипу) в поиске замыслов, выборе материалов, техник, форматов, что обес</w:t>
      </w:r>
      <w:r w:rsidRPr="00FC22D8">
        <w:rPr>
          <w:color w:val="000000"/>
          <w:sz w:val="28"/>
          <w:szCs w:val="28"/>
        </w:rPr>
        <w:softHyphen/>
        <w:t>печивает высокий творческий потенци</w:t>
      </w:r>
      <w:r w:rsidRPr="00FC22D8">
        <w:rPr>
          <w:color w:val="000000"/>
          <w:sz w:val="28"/>
          <w:szCs w:val="28"/>
        </w:rPr>
        <w:softHyphen/>
        <w:t>ал; привносит в деятельность детей раз</w:t>
      </w:r>
      <w:r w:rsidRPr="00FC22D8">
        <w:rPr>
          <w:color w:val="000000"/>
          <w:sz w:val="28"/>
          <w:szCs w:val="28"/>
        </w:rPr>
        <w:softHyphen/>
        <w:t>нообразие и новизну.</w:t>
      </w:r>
      <w:proofErr w:type="gramEnd"/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Дети дошкольного возраста часто са</w:t>
      </w:r>
      <w:r w:rsidRPr="00FC22D8">
        <w:rPr>
          <w:color w:val="000000"/>
          <w:sz w:val="28"/>
          <w:szCs w:val="28"/>
        </w:rPr>
        <w:softHyphen/>
        <w:t>мостоятельно интегрируют виды изобра</w:t>
      </w:r>
      <w:r w:rsidRPr="00FC22D8">
        <w:rPr>
          <w:color w:val="000000"/>
          <w:sz w:val="28"/>
          <w:szCs w:val="28"/>
        </w:rPr>
        <w:softHyphen/>
        <w:t>зительной деятельности. Особенно ярко это проявляется в деятельности экспе</w:t>
      </w:r>
      <w:r w:rsidRPr="00FC22D8">
        <w:rPr>
          <w:color w:val="000000"/>
          <w:sz w:val="28"/>
          <w:szCs w:val="28"/>
        </w:rPr>
        <w:softHyphen/>
        <w:t>риментирования с художественными ма</w:t>
      </w:r>
      <w:r w:rsidRPr="00FC22D8">
        <w:rPr>
          <w:color w:val="000000"/>
          <w:sz w:val="28"/>
          <w:szCs w:val="28"/>
        </w:rPr>
        <w:softHyphen/>
        <w:t>териалами (бумагой, глиной), инструментами (карандашами, кисточками, сте</w:t>
      </w:r>
      <w:r w:rsidRPr="00FC22D8">
        <w:rPr>
          <w:color w:val="000000"/>
          <w:sz w:val="28"/>
          <w:szCs w:val="28"/>
        </w:rPr>
        <w:softHyphen/>
        <w:t>ками) и в процессе освоения способов создания образа и средств художествен</w:t>
      </w:r>
      <w:r w:rsidRPr="00FC22D8">
        <w:rPr>
          <w:color w:val="000000"/>
          <w:sz w:val="28"/>
          <w:szCs w:val="28"/>
        </w:rPr>
        <w:softHyphen/>
        <w:t xml:space="preserve">ной выразительности. </w:t>
      </w:r>
      <w:proofErr w:type="gramStart"/>
      <w:r w:rsidRPr="00FC22D8">
        <w:rPr>
          <w:color w:val="000000"/>
          <w:sz w:val="28"/>
          <w:szCs w:val="28"/>
        </w:rPr>
        <w:t>Так дошкольники разных возрастов с увлечением рассмат</w:t>
      </w:r>
      <w:r w:rsidRPr="00FC22D8">
        <w:rPr>
          <w:color w:val="000000"/>
          <w:sz w:val="28"/>
          <w:szCs w:val="28"/>
        </w:rPr>
        <w:softHyphen/>
        <w:t>ривают и обследуют натуру, предложен</w:t>
      </w:r>
      <w:r w:rsidRPr="00FC22D8">
        <w:rPr>
          <w:color w:val="000000"/>
          <w:sz w:val="28"/>
          <w:szCs w:val="28"/>
        </w:rPr>
        <w:softHyphen/>
        <w:t>ную для рисования или лепки, изучают «на глаз» и тактильно (ощупывая рука</w:t>
      </w:r>
      <w:r w:rsidRPr="00FC22D8">
        <w:rPr>
          <w:color w:val="000000"/>
          <w:sz w:val="28"/>
          <w:szCs w:val="28"/>
        </w:rPr>
        <w:softHyphen/>
        <w:t>ми) художественные материалы, формы поверхности; осваивают самыми разны</w:t>
      </w:r>
      <w:r w:rsidRPr="00FC22D8">
        <w:rPr>
          <w:color w:val="000000"/>
          <w:sz w:val="28"/>
          <w:szCs w:val="28"/>
        </w:rPr>
        <w:softHyphen/>
        <w:t>ми приёмами особенности красок, бума</w:t>
      </w:r>
      <w:r w:rsidRPr="00FC22D8">
        <w:rPr>
          <w:color w:val="000000"/>
          <w:sz w:val="28"/>
          <w:szCs w:val="28"/>
        </w:rPr>
        <w:softHyphen/>
        <w:t>ги, карандаша, пастели, восковых мел</w:t>
      </w:r>
      <w:r w:rsidRPr="00FC22D8">
        <w:rPr>
          <w:color w:val="000000"/>
          <w:sz w:val="28"/>
          <w:szCs w:val="28"/>
        </w:rPr>
        <w:softHyphen/>
        <w:t>ков, ткани, листьев и других природных материалов.</w:t>
      </w:r>
      <w:proofErr w:type="gramEnd"/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Взаимодействие различных видов изобразительных искусств и художест</w:t>
      </w:r>
      <w:r w:rsidRPr="00FC22D8">
        <w:rPr>
          <w:color w:val="000000"/>
          <w:sz w:val="28"/>
          <w:szCs w:val="28"/>
        </w:rPr>
        <w:softHyphen/>
        <w:t>венной деятельности детей в едином об</w:t>
      </w:r>
      <w:r w:rsidRPr="00FC22D8">
        <w:rPr>
          <w:color w:val="000000"/>
          <w:sz w:val="28"/>
          <w:szCs w:val="28"/>
        </w:rPr>
        <w:softHyphen/>
        <w:t>разовательном пространстве ДОУ откры</w:t>
      </w:r>
      <w:r w:rsidRPr="00FC22D8">
        <w:rPr>
          <w:color w:val="000000"/>
          <w:sz w:val="28"/>
          <w:szCs w:val="28"/>
        </w:rPr>
        <w:softHyphen/>
      </w:r>
      <w:r w:rsidRPr="00FC22D8">
        <w:rPr>
          <w:color w:val="000000"/>
          <w:sz w:val="28"/>
          <w:szCs w:val="28"/>
        </w:rPr>
        <w:lastRenderedPageBreak/>
        <w:t>вает новый путь художественного освое</w:t>
      </w:r>
      <w:r w:rsidRPr="00FC22D8">
        <w:rPr>
          <w:color w:val="000000"/>
          <w:sz w:val="28"/>
          <w:szCs w:val="28"/>
        </w:rPr>
        <w:softHyphen/>
        <w:t>ния действительности в дошкольном детстве. В условиях интеграции изобра</w:t>
      </w:r>
      <w:r w:rsidRPr="00FC22D8">
        <w:rPr>
          <w:color w:val="000000"/>
          <w:sz w:val="28"/>
          <w:szCs w:val="28"/>
        </w:rPr>
        <w:softHyphen/>
        <w:t>зительная деятельность выступает как социально-педагогическое явление, ко</w:t>
      </w:r>
      <w:r w:rsidRPr="00FC22D8">
        <w:rPr>
          <w:color w:val="000000"/>
          <w:sz w:val="28"/>
          <w:szCs w:val="28"/>
        </w:rPr>
        <w:softHyphen/>
        <w:t>торое, с одной стороны, формирует твор</w:t>
      </w:r>
      <w:r w:rsidRPr="00FC22D8">
        <w:rPr>
          <w:color w:val="000000"/>
          <w:sz w:val="28"/>
          <w:szCs w:val="28"/>
        </w:rPr>
        <w:softHyphen/>
        <w:t>ческую личность каждого ребенка, обес</w:t>
      </w:r>
      <w:r w:rsidRPr="00FC22D8">
        <w:rPr>
          <w:color w:val="000000"/>
          <w:sz w:val="28"/>
          <w:szCs w:val="28"/>
        </w:rPr>
        <w:softHyphen/>
        <w:t>печивает развитие его самосознания, обеспечивает возможности самореали</w:t>
      </w:r>
      <w:r w:rsidRPr="00FC22D8">
        <w:rPr>
          <w:color w:val="000000"/>
          <w:sz w:val="28"/>
          <w:szCs w:val="28"/>
        </w:rPr>
        <w:softHyphen/>
        <w:t>зации и, с другой стороны, обеспечивает формирование положительно устойчи</w:t>
      </w:r>
      <w:r w:rsidRPr="00FC22D8">
        <w:rPr>
          <w:color w:val="000000"/>
          <w:sz w:val="28"/>
          <w:szCs w:val="28"/>
        </w:rPr>
        <w:softHyphen/>
        <w:t>вых взаимодействий ребенка в сотвор</w:t>
      </w:r>
      <w:r w:rsidRPr="00FC22D8">
        <w:rPr>
          <w:color w:val="000000"/>
          <w:sz w:val="28"/>
          <w:szCs w:val="28"/>
        </w:rPr>
        <w:softHyphen/>
        <w:t xml:space="preserve">честве со сверстниками и взрослыми. </w:t>
      </w: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Стержневым основанием каждого блока выступает художественный образ, кото</w:t>
      </w:r>
      <w:r w:rsidRPr="00FC22D8">
        <w:rPr>
          <w:color w:val="000000"/>
          <w:sz w:val="28"/>
          <w:szCs w:val="28"/>
        </w:rPr>
        <w:softHyphen/>
        <w:t>рый дети воспринимают в процессе зна</w:t>
      </w:r>
      <w:r w:rsidRPr="00FC22D8">
        <w:rPr>
          <w:color w:val="000000"/>
          <w:sz w:val="28"/>
          <w:szCs w:val="28"/>
        </w:rPr>
        <w:softHyphen/>
        <w:t>комства с произведениями искусства (подлинниками) и творчески создают в разных видах художественной деятель</w:t>
      </w:r>
      <w:r w:rsidRPr="00FC22D8">
        <w:rPr>
          <w:color w:val="000000"/>
          <w:sz w:val="28"/>
          <w:szCs w:val="28"/>
        </w:rPr>
        <w:softHyphen/>
        <w:t>ности.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В интегрированном творческом про</w:t>
      </w:r>
      <w:r w:rsidRPr="00FC22D8">
        <w:rPr>
          <w:color w:val="000000"/>
          <w:sz w:val="28"/>
          <w:szCs w:val="28"/>
        </w:rPr>
        <w:softHyphen/>
        <w:t>цессе дети создают эмоционально-выра</w:t>
      </w:r>
      <w:r w:rsidRPr="00FC22D8">
        <w:rPr>
          <w:color w:val="000000"/>
          <w:sz w:val="28"/>
          <w:szCs w:val="28"/>
        </w:rPr>
        <w:softHyphen/>
        <w:t>зительные образы, самостоятельно вы</w:t>
      </w:r>
      <w:r w:rsidRPr="00FC22D8">
        <w:rPr>
          <w:color w:val="000000"/>
          <w:sz w:val="28"/>
          <w:szCs w:val="28"/>
        </w:rPr>
        <w:softHyphen/>
        <w:t>бирая вид деятельности, адекватные ма</w:t>
      </w:r>
      <w:r w:rsidRPr="00FC22D8">
        <w:rPr>
          <w:color w:val="000000"/>
          <w:sz w:val="28"/>
          <w:szCs w:val="28"/>
        </w:rPr>
        <w:softHyphen/>
        <w:t xml:space="preserve">териалы и способы. В </w:t>
      </w:r>
      <w:proofErr w:type="spellStart"/>
      <w:r w:rsidRPr="00FC22D8">
        <w:rPr>
          <w:color w:val="000000"/>
          <w:sz w:val="28"/>
          <w:szCs w:val="28"/>
        </w:rPr>
        <w:t>дизайн-деятель</w:t>
      </w:r>
      <w:r w:rsidRPr="00FC22D8">
        <w:rPr>
          <w:color w:val="000000"/>
          <w:sz w:val="28"/>
          <w:szCs w:val="28"/>
        </w:rPr>
        <w:softHyphen/>
        <w:t>ности</w:t>
      </w:r>
      <w:proofErr w:type="spellEnd"/>
      <w:r w:rsidRPr="00FC22D8">
        <w:rPr>
          <w:color w:val="000000"/>
          <w:sz w:val="28"/>
          <w:szCs w:val="28"/>
        </w:rPr>
        <w:t xml:space="preserve"> (Пантелеев Г.Н.) у дошкольников возникает потребность общения с ре</w:t>
      </w:r>
      <w:r w:rsidRPr="00FC22D8">
        <w:rPr>
          <w:color w:val="000000"/>
          <w:sz w:val="28"/>
          <w:szCs w:val="28"/>
        </w:rPr>
        <w:softHyphen/>
        <w:t>зультатами собственного творчеств</w:t>
      </w:r>
      <w:proofErr w:type="gramStart"/>
      <w:r w:rsidRPr="00FC22D8">
        <w:rPr>
          <w:color w:val="000000"/>
          <w:sz w:val="28"/>
          <w:szCs w:val="28"/>
        </w:rPr>
        <w:t>а(</w:t>
      </w:r>
      <w:proofErr w:type="gramEnd"/>
      <w:r w:rsidRPr="00FC22D8">
        <w:rPr>
          <w:color w:val="000000"/>
          <w:sz w:val="28"/>
          <w:szCs w:val="28"/>
        </w:rPr>
        <w:t>ко</w:t>
      </w:r>
      <w:r w:rsidRPr="00FC22D8">
        <w:rPr>
          <w:color w:val="000000"/>
          <w:sz w:val="28"/>
          <w:szCs w:val="28"/>
        </w:rPr>
        <w:softHyphen/>
        <w:t>стюмы, декорации, игровые атрибуты, элементы интерьера и пр.). Между изобразительным искусством и продуктив</w:t>
      </w:r>
      <w:r w:rsidRPr="00FC22D8">
        <w:rPr>
          <w:color w:val="000000"/>
          <w:sz w:val="28"/>
          <w:szCs w:val="28"/>
        </w:rPr>
        <w:softHyphen/>
        <w:t>ной деятельностью детей устанавлива</w:t>
      </w:r>
      <w:r w:rsidRPr="00FC22D8">
        <w:rPr>
          <w:color w:val="000000"/>
          <w:sz w:val="28"/>
          <w:szCs w:val="28"/>
        </w:rPr>
        <w:softHyphen/>
        <w:t>ются интегративные взаимосвязи раз</w:t>
      </w:r>
      <w:r w:rsidRPr="00FC22D8">
        <w:rPr>
          <w:color w:val="000000"/>
          <w:sz w:val="28"/>
          <w:szCs w:val="28"/>
        </w:rPr>
        <w:softHyphen/>
        <w:t>ных видов и уровней (в т.ч. интегратив</w:t>
      </w:r>
      <w:r w:rsidRPr="00FC22D8">
        <w:rPr>
          <w:color w:val="000000"/>
          <w:sz w:val="28"/>
          <w:szCs w:val="28"/>
        </w:rPr>
        <w:softHyphen/>
        <w:t xml:space="preserve">ные формы </w:t>
      </w:r>
      <w:proofErr w:type="spellStart"/>
      <w:r w:rsidRPr="00FC22D8">
        <w:rPr>
          <w:color w:val="000000"/>
          <w:sz w:val="28"/>
          <w:szCs w:val="28"/>
        </w:rPr>
        <w:t>изопространственных</w:t>
      </w:r>
      <w:proofErr w:type="spellEnd"/>
      <w:r w:rsidRPr="00FC22D8">
        <w:rPr>
          <w:color w:val="000000"/>
          <w:sz w:val="28"/>
          <w:szCs w:val="28"/>
        </w:rPr>
        <w:t xml:space="preserve"> харак</w:t>
      </w:r>
      <w:r w:rsidRPr="00FC22D8">
        <w:rPr>
          <w:color w:val="000000"/>
          <w:sz w:val="28"/>
          <w:szCs w:val="28"/>
        </w:rPr>
        <w:softHyphen/>
        <w:t>теристик детского дизайна).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>В эстетическом развитии детей цент</w:t>
      </w:r>
      <w:r w:rsidRPr="00FC22D8">
        <w:rPr>
          <w:color w:val="000000"/>
          <w:sz w:val="28"/>
          <w:szCs w:val="28"/>
        </w:rPr>
        <w:softHyphen/>
        <w:t>ральной является способность ребенка к восприятию художественного произве</w:t>
      </w:r>
      <w:r w:rsidRPr="00FC22D8">
        <w:rPr>
          <w:color w:val="000000"/>
          <w:sz w:val="28"/>
          <w:szCs w:val="28"/>
        </w:rPr>
        <w:softHyphen/>
        <w:t>дения и самостоятельному созданию но</w:t>
      </w:r>
      <w:r w:rsidRPr="00FC22D8">
        <w:rPr>
          <w:color w:val="000000"/>
          <w:sz w:val="28"/>
          <w:szCs w:val="28"/>
        </w:rPr>
        <w:softHyphen/>
        <w:t xml:space="preserve">вого </w:t>
      </w:r>
      <w:r w:rsidRPr="00FC22D8">
        <w:rPr>
          <w:i/>
          <w:iCs/>
          <w:color w:val="000000"/>
          <w:sz w:val="28"/>
          <w:szCs w:val="28"/>
        </w:rPr>
        <w:t xml:space="preserve">образа </w:t>
      </w:r>
      <w:r w:rsidRPr="00FC22D8">
        <w:rPr>
          <w:color w:val="000000"/>
          <w:sz w:val="28"/>
          <w:szCs w:val="28"/>
        </w:rPr>
        <w:t>(в рисунке, лепке, апплика</w:t>
      </w:r>
      <w:r w:rsidRPr="00FC22D8">
        <w:rPr>
          <w:color w:val="000000"/>
          <w:sz w:val="28"/>
          <w:szCs w:val="28"/>
        </w:rPr>
        <w:softHyphen/>
        <w:t xml:space="preserve">ции, конструкции, сочинительстве), </w:t>
      </w:r>
      <w:proofErr w:type="gramStart"/>
      <w:r w:rsidRPr="00FC22D8">
        <w:rPr>
          <w:color w:val="000000"/>
          <w:sz w:val="28"/>
          <w:szCs w:val="28"/>
        </w:rPr>
        <w:t>ко</w:t>
      </w:r>
      <w:r w:rsidRPr="00FC22D8">
        <w:rPr>
          <w:color w:val="000000"/>
          <w:sz w:val="28"/>
          <w:szCs w:val="28"/>
        </w:rPr>
        <w:softHyphen/>
        <w:t>торый</w:t>
      </w:r>
      <w:proofErr w:type="gramEnd"/>
      <w:r w:rsidRPr="00FC22D8">
        <w:rPr>
          <w:color w:val="000000"/>
          <w:sz w:val="28"/>
          <w:szCs w:val="28"/>
        </w:rPr>
        <w:t xml:space="preserve"> отличается оригинальностью, ва</w:t>
      </w:r>
      <w:r w:rsidRPr="00FC22D8">
        <w:rPr>
          <w:color w:val="000000"/>
          <w:sz w:val="28"/>
          <w:szCs w:val="28"/>
        </w:rPr>
        <w:softHyphen/>
        <w:t>риативностью, гибкостью, подвижнос</w:t>
      </w:r>
      <w:r w:rsidRPr="00FC22D8">
        <w:rPr>
          <w:color w:val="000000"/>
          <w:sz w:val="28"/>
          <w:szCs w:val="28"/>
        </w:rPr>
        <w:softHyphen/>
        <w:t>тью. Эти показатели относятся как к ко</w:t>
      </w:r>
      <w:r w:rsidRPr="00FC22D8">
        <w:rPr>
          <w:color w:val="000000"/>
          <w:sz w:val="28"/>
          <w:szCs w:val="28"/>
        </w:rPr>
        <w:softHyphen/>
        <w:t>нечному продукту, так и к характеру про</w:t>
      </w:r>
      <w:r w:rsidRPr="00FC22D8">
        <w:rPr>
          <w:color w:val="000000"/>
          <w:sz w:val="28"/>
          <w:szCs w:val="28"/>
        </w:rPr>
        <w:softHyphen/>
        <w:t xml:space="preserve">цесса деятельности. </w:t>
      </w:r>
      <w:r w:rsidRPr="003C576C">
        <w:rPr>
          <w:b/>
          <w:color w:val="000000"/>
          <w:sz w:val="28"/>
          <w:szCs w:val="28"/>
        </w:rPr>
        <w:t>Интегрированный подход позволяет: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>» оптимизировать художественное вос</w:t>
      </w:r>
      <w:r w:rsidRPr="00FC22D8">
        <w:rPr>
          <w:color w:val="000000"/>
          <w:sz w:val="28"/>
          <w:szCs w:val="28"/>
        </w:rPr>
        <w:softHyphen/>
        <w:t>питание в ДОУ;</w:t>
      </w:r>
    </w:p>
    <w:p w:rsidR="003C576C" w:rsidRPr="003C576C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Pr="00FC22D8">
        <w:rPr>
          <w:color w:val="000000"/>
          <w:sz w:val="28"/>
          <w:szCs w:val="28"/>
        </w:rPr>
        <w:t xml:space="preserve"> улучшить качественные характеристи</w:t>
      </w:r>
      <w:r w:rsidRPr="00FC22D8">
        <w:rPr>
          <w:color w:val="000000"/>
          <w:sz w:val="28"/>
          <w:szCs w:val="28"/>
        </w:rPr>
        <w:softHyphen/>
        <w:t xml:space="preserve">ки образов, создаваемых детьми; </w:t>
      </w:r>
      <w:r w:rsidRPr="00FC22D8">
        <w:rPr>
          <w:i/>
          <w:iCs/>
          <w:color w:val="000000"/>
          <w:sz w:val="28"/>
          <w:szCs w:val="28"/>
        </w:rPr>
        <w:t xml:space="preserve">» </w:t>
      </w:r>
      <w:r w:rsidRPr="00FC22D8">
        <w:rPr>
          <w:color w:val="000000"/>
          <w:sz w:val="28"/>
          <w:szCs w:val="28"/>
        </w:rPr>
        <w:t xml:space="preserve">повысить  </w:t>
      </w:r>
      <w:proofErr w:type="spellStart"/>
      <w:r w:rsidRPr="00FC22D8">
        <w:rPr>
          <w:color w:val="000000"/>
          <w:sz w:val="28"/>
          <w:szCs w:val="28"/>
        </w:rPr>
        <w:t>креативность</w:t>
      </w:r>
      <w:proofErr w:type="spellEnd"/>
      <w:r w:rsidRPr="00FC22D8">
        <w:rPr>
          <w:color w:val="000000"/>
          <w:sz w:val="28"/>
          <w:szCs w:val="28"/>
        </w:rPr>
        <w:t>,  инициатив</w:t>
      </w:r>
      <w:r w:rsidRPr="00FC22D8">
        <w:rPr>
          <w:color w:val="000000"/>
          <w:sz w:val="28"/>
          <w:szCs w:val="28"/>
        </w:rPr>
        <w:softHyphen/>
        <w:t>ность, самостоятельность и  ответст</w:t>
      </w:r>
      <w:r w:rsidRPr="00FC22D8">
        <w:rPr>
          <w:color w:val="000000"/>
          <w:sz w:val="28"/>
          <w:szCs w:val="28"/>
        </w:rPr>
        <w:softHyphen/>
        <w:t xml:space="preserve">венность каждого ребенка (базисные характеристики личности). 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C22D8">
        <w:rPr>
          <w:color w:val="000000"/>
          <w:sz w:val="28"/>
          <w:szCs w:val="28"/>
        </w:rPr>
        <w:t xml:space="preserve">Разработаны и апробированы </w:t>
      </w:r>
      <w:r w:rsidRPr="00053177">
        <w:rPr>
          <w:b/>
          <w:color w:val="000000"/>
          <w:sz w:val="28"/>
          <w:szCs w:val="28"/>
        </w:rPr>
        <w:t>различ</w:t>
      </w:r>
      <w:r w:rsidRPr="00053177">
        <w:rPr>
          <w:b/>
          <w:color w:val="000000"/>
          <w:sz w:val="28"/>
          <w:szCs w:val="28"/>
        </w:rPr>
        <w:softHyphen/>
        <w:t>ные варианты интеграции занятий худо</w:t>
      </w:r>
      <w:r w:rsidRPr="00053177">
        <w:rPr>
          <w:b/>
          <w:color w:val="000000"/>
          <w:sz w:val="28"/>
          <w:szCs w:val="28"/>
        </w:rPr>
        <w:softHyphen/>
        <w:t xml:space="preserve">жественно-эстетического цикла. </w:t>
      </w:r>
      <w:r w:rsidRPr="00FC22D8">
        <w:rPr>
          <w:color w:val="000000"/>
          <w:sz w:val="28"/>
          <w:szCs w:val="28"/>
        </w:rPr>
        <w:t>Назовём некоторые из них, наиболее распростра</w:t>
      </w:r>
      <w:r w:rsidRPr="00FC22D8">
        <w:rPr>
          <w:color w:val="000000"/>
          <w:sz w:val="28"/>
          <w:szCs w:val="28"/>
        </w:rPr>
        <w:softHyphen/>
        <w:t>ненные и удобные для проведения в усло</w:t>
      </w:r>
      <w:r w:rsidRPr="00FC22D8">
        <w:rPr>
          <w:color w:val="000000"/>
          <w:sz w:val="28"/>
          <w:szCs w:val="28"/>
        </w:rPr>
        <w:softHyphen/>
        <w:t>виях типового дошкольного учреждения: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>а) занятия по рисованию, аппликации и лепке проводятся на основе одной те</w:t>
      </w:r>
      <w:r w:rsidRPr="00FC22D8">
        <w:rPr>
          <w:color w:val="000000"/>
          <w:sz w:val="28"/>
          <w:szCs w:val="28"/>
        </w:rPr>
        <w:softHyphen/>
        <w:t>мы (одного образа) последовательно друг за другом, что позволяет углубить и систематизировать художественный опыт ребёнка за довольно короткий про</w:t>
      </w:r>
      <w:r w:rsidRPr="00FC22D8">
        <w:rPr>
          <w:color w:val="000000"/>
          <w:sz w:val="28"/>
          <w:szCs w:val="28"/>
        </w:rPr>
        <w:softHyphen/>
        <w:t>межуток времени;</w:t>
      </w:r>
    </w:p>
    <w:p w:rsidR="003C576C" w:rsidRPr="00FC22D8" w:rsidRDefault="003C576C" w:rsidP="003C576C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 w:rsidRPr="00FC22D8">
        <w:rPr>
          <w:color w:val="000000"/>
          <w:sz w:val="28"/>
          <w:szCs w:val="28"/>
        </w:rPr>
        <w:t>б) одно занятие объединяет два</w:t>
      </w:r>
      <w:r>
        <w:rPr>
          <w:color w:val="000000"/>
          <w:sz w:val="28"/>
          <w:szCs w:val="28"/>
        </w:rPr>
        <w:t xml:space="preserve"> </w:t>
      </w:r>
      <w:r w:rsidRPr="00FC22D8">
        <w:rPr>
          <w:color w:val="000000"/>
          <w:sz w:val="28"/>
          <w:szCs w:val="28"/>
        </w:rPr>
        <w:t>(реже три) вида изобразительного искусства;</w:t>
      </w:r>
    </w:p>
    <w:p w:rsidR="003C576C" w:rsidRPr="00FC22D8" w:rsidRDefault="003C576C" w:rsidP="00053177">
      <w:pPr>
        <w:shd w:val="clear" w:color="auto" w:fill="FFFFFF"/>
        <w:autoSpaceDE w:val="0"/>
        <w:autoSpaceDN w:val="0"/>
        <w:adjustRightInd w:val="0"/>
        <w:spacing w:line="276" w:lineRule="auto"/>
        <w:ind w:left="-70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одном</w:t>
      </w:r>
      <w:r w:rsidRPr="00FC22D8">
        <w:rPr>
          <w:color w:val="000000"/>
          <w:sz w:val="28"/>
          <w:szCs w:val="28"/>
        </w:rPr>
        <w:t xml:space="preserve"> занятии дети знакомятся с произведением одного вида искусства и аналогичную тему раскрывают в технике другого (или других) видов искусства</w:t>
      </w:r>
      <w:r w:rsidR="000531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sectPr w:rsidR="003C576C" w:rsidRPr="00FC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76C"/>
    <w:rsid w:val="00053177"/>
    <w:rsid w:val="00102710"/>
    <w:rsid w:val="003C576C"/>
    <w:rsid w:val="00F8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2015-02-03T19:43:00Z</dcterms:created>
  <dcterms:modified xsi:type="dcterms:W3CDTF">2015-02-03T19:43:00Z</dcterms:modified>
</cp:coreProperties>
</file>