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0D4" w:rsidRPr="002775C2" w:rsidRDefault="00D530D4" w:rsidP="00D530D4">
      <w:pPr>
        <w:tabs>
          <w:tab w:val="left" w:pos="6042"/>
        </w:tabs>
        <w:rPr>
          <w:rFonts w:ascii="Times New Roman" w:hAnsi="Times New Roman"/>
        </w:rPr>
      </w:pPr>
      <w:r>
        <w:rPr>
          <w:rFonts w:ascii="Times New Roman" w:hAnsi="Times New Roman"/>
          <w:lang w:val="uk-UA"/>
        </w:rPr>
        <w:t xml:space="preserve">                                                                                                              </w:t>
      </w:r>
      <w:r w:rsidRPr="00325563">
        <w:rPr>
          <w:rFonts w:ascii="Times New Roman" w:hAnsi="Times New Roman"/>
        </w:rPr>
        <w:t xml:space="preserve">          </w:t>
      </w:r>
      <w:r>
        <w:rPr>
          <w:rFonts w:ascii="Times New Roman" w:hAnsi="Times New Roman"/>
          <w:lang w:val="uk-UA"/>
        </w:rPr>
        <w:t xml:space="preserve">       від</w:t>
      </w:r>
      <w:r w:rsidRPr="00325563">
        <w:rPr>
          <w:rFonts w:ascii="Times New Roman" w:hAnsi="Times New Roman"/>
        </w:rPr>
        <w:t xml:space="preserve"> </w:t>
      </w:r>
      <w:r w:rsidRPr="002775C2">
        <w:rPr>
          <w:rFonts w:ascii="Times New Roman" w:hAnsi="Times New Roman"/>
        </w:rPr>
        <w:t xml:space="preserve">27.06.2014 </w:t>
      </w:r>
      <w:r>
        <w:rPr>
          <w:rFonts w:ascii="Times New Roman" w:hAnsi="Times New Roman"/>
          <w:lang w:val="uk-UA"/>
        </w:rPr>
        <w:t>№</w:t>
      </w:r>
      <w:r w:rsidRPr="00325563">
        <w:rPr>
          <w:rFonts w:ascii="Times New Roman" w:hAnsi="Times New Roman"/>
        </w:rPr>
        <w:t xml:space="preserve"> </w:t>
      </w:r>
      <w:r w:rsidRPr="002775C2">
        <w:rPr>
          <w:rFonts w:ascii="Times New Roman" w:hAnsi="Times New Roman"/>
        </w:rPr>
        <w:t>1/9-341</w:t>
      </w:r>
    </w:p>
    <w:p w:rsidR="00D530D4" w:rsidRPr="00A42B77" w:rsidRDefault="00D530D4" w:rsidP="00D530D4">
      <w:pPr>
        <w:pStyle w:val="a5"/>
        <w:ind w:firstLine="0"/>
        <w:rPr>
          <w:rFonts w:ascii="Times New Roman" w:hAnsi="Times New Roman"/>
          <w:b/>
          <w:szCs w:val="28"/>
          <w:lang w:val="uk-UA"/>
        </w:rPr>
      </w:pPr>
    </w:p>
    <w:p w:rsidR="00D530D4" w:rsidRPr="00FC3B06" w:rsidRDefault="00D530D4" w:rsidP="00D530D4">
      <w:pPr>
        <w:pStyle w:val="a5"/>
        <w:ind w:left="5529" w:hanging="5529"/>
        <w:jc w:val="center"/>
        <w:rPr>
          <w:rFonts w:ascii="Times New Roman" w:hAnsi="Times New Roman"/>
          <w:b/>
          <w:sz w:val="28"/>
          <w:szCs w:val="28"/>
        </w:rPr>
      </w:pPr>
      <w:proofErr w:type="spellStart"/>
      <w:r w:rsidRPr="00FC3B06">
        <w:rPr>
          <w:rFonts w:ascii="Times New Roman" w:hAnsi="Times New Roman"/>
          <w:b/>
          <w:sz w:val="28"/>
          <w:szCs w:val="28"/>
        </w:rPr>
        <w:t>Інструктивно-методичні</w:t>
      </w:r>
      <w:proofErr w:type="spellEnd"/>
      <w:r w:rsidRPr="00FC3B06">
        <w:rPr>
          <w:rFonts w:ascii="Times New Roman" w:hAnsi="Times New Roman"/>
          <w:b/>
          <w:sz w:val="28"/>
          <w:szCs w:val="28"/>
        </w:rPr>
        <w:t xml:space="preserve"> </w:t>
      </w:r>
      <w:proofErr w:type="spellStart"/>
      <w:r w:rsidRPr="00FC3B06">
        <w:rPr>
          <w:rFonts w:ascii="Times New Roman" w:hAnsi="Times New Roman"/>
          <w:b/>
          <w:sz w:val="28"/>
          <w:szCs w:val="28"/>
        </w:rPr>
        <w:t>рекомендації</w:t>
      </w:r>
      <w:proofErr w:type="spellEnd"/>
    </w:p>
    <w:p w:rsidR="00D530D4" w:rsidRDefault="00D530D4" w:rsidP="00D530D4">
      <w:pPr>
        <w:pStyle w:val="1"/>
        <w:jc w:val="center"/>
        <w:rPr>
          <w:b/>
          <w:szCs w:val="28"/>
        </w:rPr>
      </w:pPr>
      <w:r>
        <w:rPr>
          <w:b/>
          <w:szCs w:val="28"/>
        </w:rPr>
        <w:t xml:space="preserve">«Організація роботи в дошкільних навчальних закладах </w:t>
      </w:r>
    </w:p>
    <w:p w:rsidR="00D530D4" w:rsidRDefault="00D530D4" w:rsidP="00D530D4">
      <w:pPr>
        <w:pStyle w:val="1"/>
        <w:jc w:val="center"/>
        <w:rPr>
          <w:b/>
          <w:szCs w:val="28"/>
        </w:rPr>
      </w:pPr>
      <w:r>
        <w:rPr>
          <w:b/>
          <w:szCs w:val="28"/>
        </w:rPr>
        <w:t>у 201</w:t>
      </w:r>
      <w:r w:rsidRPr="003E2028">
        <w:rPr>
          <w:b/>
          <w:szCs w:val="28"/>
        </w:rPr>
        <w:t>4</w:t>
      </w:r>
      <w:r>
        <w:rPr>
          <w:b/>
          <w:szCs w:val="28"/>
        </w:rPr>
        <w:t>/201</w:t>
      </w:r>
      <w:r w:rsidRPr="003E2028">
        <w:rPr>
          <w:b/>
          <w:szCs w:val="28"/>
        </w:rPr>
        <w:t>5</w:t>
      </w:r>
      <w:r>
        <w:rPr>
          <w:b/>
          <w:szCs w:val="28"/>
        </w:rPr>
        <w:t xml:space="preserve"> навчальному році»</w:t>
      </w:r>
    </w:p>
    <w:p w:rsidR="00D530D4" w:rsidRDefault="00D530D4" w:rsidP="00D530D4">
      <w:pPr>
        <w:spacing w:line="240" w:lineRule="auto"/>
        <w:jc w:val="both"/>
        <w:rPr>
          <w:rFonts w:ascii="Times New Roman" w:hAnsi="Times New Roman"/>
          <w:sz w:val="28"/>
          <w:szCs w:val="28"/>
          <w:lang w:val="uk-UA" w:eastAsia="ru-RU"/>
        </w:rPr>
      </w:pPr>
    </w:p>
    <w:p w:rsidR="00D530D4" w:rsidRDefault="00D530D4" w:rsidP="00D530D4">
      <w:pPr>
        <w:spacing w:line="240" w:lineRule="auto"/>
        <w:ind w:firstLine="709"/>
        <w:jc w:val="both"/>
        <w:rPr>
          <w:rFonts w:ascii="Times New Roman" w:hAnsi="Times New Roman"/>
          <w:sz w:val="28"/>
          <w:szCs w:val="28"/>
          <w:lang w:val="uk-UA"/>
        </w:rPr>
      </w:pPr>
      <w:r>
        <w:rPr>
          <w:rFonts w:ascii="Times New Roman" w:hAnsi="Times New Roman"/>
          <w:sz w:val="28"/>
          <w:szCs w:val="28"/>
          <w:lang w:val="uk-UA" w:eastAsia="ru-RU"/>
        </w:rPr>
        <w:t xml:space="preserve">Діяльність дошкільних навчальних закладів здійснюється відповідно до вимог Законів України «Про освіту», «Про дошкільну освіту», </w:t>
      </w:r>
      <w:r>
        <w:rPr>
          <w:rFonts w:ascii="Times New Roman" w:hAnsi="Times New Roman"/>
          <w:sz w:val="28"/>
          <w:szCs w:val="28"/>
          <w:lang w:val="uk-UA"/>
        </w:rPr>
        <w:t xml:space="preserve">«Про охорону дитинства» та інших нормативно-правових актів. </w:t>
      </w:r>
    </w:p>
    <w:p w:rsidR="00D530D4" w:rsidRPr="008876DF" w:rsidRDefault="00D530D4" w:rsidP="00D530D4">
      <w:pPr>
        <w:spacing w:line="240" w:lineRule="auto"/>
        <w:ind w:firstLine="708"/>
        <w:jc w:val="both"/>
        <w:rPr>
          <w:rFonts w:ascii="Times New Roman" w:hAnsi="Times New Roman"/>
          <w:sz w:val="28"/>
          <w:szCs w:val="28"/>
          <w:lang w:val="uk-UA"/>
        </w:rPr>
      </w:pPr>
      <w:r>
        <w:rPr>
          <w:rFonts w:ascii="Times New Roman" w:hAnsi="Times New Roman"/>
          <w:sz w:val="28"/>
          <w:szCs w:val="28"/>
          <w:lang w:val="uk-UA"/>
        </w:rPr>
        <w:t>З</w:t>
      </w:r>
      <w:r w:rsidRPr="009D12AE">
        <w:rPr>
          <w:rFonts w:ascii="Times New Roman" w:hAnsi="Times New Roman"/>
          <w:sz w:val="28"/>
          <w:szCs w:val="28"/>
          <w:lang w:val="uk-UA"/>
        </w:rPr>
        <w:t>міст освітньої роботи в дошкільних навчальних закладах</w:t>
      </w:r>
      <w:r>
        <w:rPr>
          <w:rFonts w:ascii="Times New Roman" w:hAnsi="Times New Roman"/>
          <w:sz w:val="28"/>
          <w:szCs w:val="28"/>
          <w:lang w:val="uk-UA"/>
        </w:rPr>
        <w:t xml:space="preserve"> різних типів та форм власності </w:t>
      </w:r>
      <w:r w:rsidRPr="009D12AE">
        <w:rPr>
          <w:rFonts w:ascii="Times New Roman" w:hAnsi="Times New Roman"/>
          <w:sz w:val="28"/>
          <w:szCs w:val="28"/>
          <w:lang w:val="uk-UA"/>
        </w:rPr>
        <w:t>в 201</w:t>
      </w:r>
      <w:r>
        <w:rPr>
          <w:rFonts w:ascii="Times New Roman" w:hAnsi="Times New Roman"/>
          <w:sz w:val="28"/>
          <w:szCs w:val="28"/>
          <w:lang w:val="uk-UA"/>
        </w:rPr>
        <w:t>4</w:t>
      </w:r>
      <w:r w:rsidRPr="009D12AE">
        <w:rPr>
          <w:rFonts w:ascii="Times New Roman" w:hAnsi="Times New Roman"/>
          <w:sz w:val="28"/>
          <w:szCs w:val="28"/>
          <w:lang w:val="uk-UA"/>
        </w:rPr>
        <w:t>/201</w:t>
      </w:r>
      <w:r>
        <w:rPr>
          <w:rFonts w:ascii="Times New Roman" w:hAnsi="Times New Roman"/>
          <w:sz w:val="28"/>
          <w:szCs w:val="28"/>
          <w:lang w:val="uk-UA"/>
        </w:rPr>
        <w:t>5</w:t>
      </w:r>
      <w:r w:rsidRPr="009D12AE">
        <w:rPr>
          <w:rFonts w:ascii="Times New Roman" w:hAnsi="Times New Roman"/>
          <w:sz w:val="28"/>
          <w:szCs w:val="28"/>
          <w:lang w:val="uk-UA"/>
        </w:rPr>
        <w:t xml:space="preserve"> навчальному році ма</w:t>
      </w:r>
      <w:r>
        <w:rPr>
          <w:rFonts w:ascii="Times New Roman" w:hAnsi="Times New Roman"/>
          <w:sz w:val="28"/>
          <w:szCs w:val="28"/>
          <w:lang w:val="uk-UA"/>
        </w:rPr>
        <w:t xml:space="preserve">є відповідати основним концептуальним положенням </w:t>
      </w:r>
      <w:r w:rsidRPr="009D12AE">
        <w:rPr>
          <w:rFonts w:ascii="Times New Roman" w:hAnsi="Times New Roman"/>
          <w:sz w:val="28"/>
          <w:szCs w:val="28"/>
          <w:lang w:val="uk-UA"/>
        </w:rPr>
        <w:t>Базового комп</w:t>
      </w:r>
      <w:r>
        <w:rPr>
          <w:rFonts w:ascii="Times New Roman" w:hAnsi="Times New Roman"/>
          <w:sz w:val="28"/>
          <w:szCs w:val="28"/>
          <w:lang w:val="uk-UA"/>
        </w:rPr>
        <w:t xml:space="preserve">онента дошкільної освіти, </w:t>
      </w:r>
      <w:r w:rsidRPr="009D12AE">
        <w:rPr>
          <w:rFonts w:ascii="Times New Roman" w:hAnsi="Times New Roman"/>
          <w:sz w:val="28"/>
          <w:szCs w:val="28"/>
          <w:lang w:val="uk-UA"/>
        </w:rPr>
        <w:t>яким визначено вимоги</w:t>
      </w:r>
      <w:r w:rsidRPr="00337A1B">
        <w:rPr>
          <w:rFonts w:ascii="Times New Roman" w:hAnsi="Times New Roman"/>
          <w:sz w:val="28"/>
          <w:szCs w:val="28"/>
          <w:lang w:val="uk-UA" w:eastAsia="ru-RU"/>
        </w:rPr>
        <w:t xml:space="preserve"> </w:t>
      </w:r>
      <w:r>
        <w:rPr>
          <w:rFonts w:ascii="Times New Roman" w:hAnsi="Times New Roman"/>
          <w:sz w:val="28"/>
          <w:szCs w:val="28"/>
          <w:lang w:val="uk-UA" w:eastAsia="ru-RU"/>
        </w:rPr>
        <w:t>до рівня освіченості, розвиненості й вихованості дитини 6 (7) років перед її вступом до школи</w:t>
      </w:r>
      <w:r>
        <w:rPr>
          <w:rFonts w:ascii="Times New Roman" w:hAnsi="Times New Roman"/>
          <w:sz w:val="28"/>
          <w:szCs w:val="28"/>
          <w:lang w:val="uk-UA"/>
        </w:rPr>
        <w:t xml:space="preserve">. </w:t>
      </w:r>
      <w:r w:rsidRPr="009D12AE">
        <w:rPr>
          <w:rFonts w:ascii="Times New Roman" w:hAnsi="Times New Roman"/>
          <w:sz w:val="28"/>
          <w:szCs w:val="28"/>
          <w:lang w:val="uk-UA"/>
        </w:rPr>
        <w:t xml:space="preserve">Базовий компонент передбачає оволодіння </w:t>
      </w:r>
      <w:r w:rsidRPr="008876DF">
        <w:rPr>
          <w:rFonts w:ascii="Times New Roman" w:hAnsi="Times New Roman"/>
          <w:sz w:val="28"/>
          <w:szCs w:val="28"/>
          <w:lang w:val="uk-UA"/>
        </w:rPr>
        <w:t>змістом дошкільної освіти впродовж усього періоду дошкільного дитинства і визнає цінність кожного вікового етапу для особистісного розвитку за умови повної реалізації дитиною своїх потенційних можливостей.</w:t>
      </w:r>
    </w:p>
    <w:p w:rsidR="00D530D4" w:rsidRPr="008876DF" w:rsidRDefault="00D530D4" w:rsidP="00D530D4">
      <w:pPr>
        <w:spacing w:line="240" w:lineRule="auto"/>
        <w:ind w:firstLine="708"/>
        <w:jc w:val="both"/>
        <w:rPr>
          <w:rFonts w:ascii="Times New Roman" w:hAnsi="Times New Roman"/>
          <w:sz w:val="28"/>
          <w:szCs w:val="28"/>
          <w:lang w:val="uk-UA" w:eastAsia="ru-RU"/>
        </w:rPr>
      </w:pPr>
      <w:r w:rsidRPr="008876DF">
        <w:rPr>
          <w:rFonts w:ascii="Times New Roman" w:hAnsi="Times New Roman"/>
          <w:sz w:val="28"/>
          <w:szCs w:val="28"/>
          <w:lang w:val="uk-UA" w:eastAsia="ru-RU"/>
        </w:rPr>
        <w:t>Реалізація Базового компонента  дошкільної освіти забезпечується освітніми програмами та навчально-методичною літературою, що затверджені або рекомендовані Міністерством освіти і науки України чи схвалені для використання в дошкільних навчальних закладах комісією з дошкільної педагогіки та психології Науково-методичної ради з питань освіти МОН України.</w:t>
      </w:r>
    </w:p>
    <w:p w:rsidR="00D530D4" w:rsidRPr="008876DF" w:rsidRDefault="00D530D4" w:rsidP="00D530D4">
      <w:pPr>
        <w:spacing w:line="240" w:lineRule="auto"/>
        <w:ind w:firstLine="708"/>
        <w:jc w:val="both"/>
        <w:rPr>
          <w:rFonts w:ascii="Times New Roman" w:hAnsi="Times New Roman"/>
          <w:sz w:val="28"/>
          <w:szCs w:val="28"/>
          <w:lang w:val="uk-UA" w:eastAsia="ru-RU"/>
        </w:rPr>
      </w:pPr>
      <w:r w:rsidRPr="008876DF">
        <w:rPr>
          <w:rFonts w:ascii="Times New Roman" w:hAnsi="Times New Roman"/>
          <w:sz w:val="28"/>
          <w:szCs w:val="28"/>
          <w:lang w:val="uk-UA" w:eastAsia="ru-RU"/>
        </w:rPr>
        <w:t>У 2014/2015 навчальному році чинними є такі програми.</w:t>
      </w:r>
    </w:p>
    <w:p w:rsidR="00D530D4" w:rsidRPr="008876DF" w:rsidRDefault="00D530D4" w:rsidP="00D530D4">
      <w:pPr>
        <w:spacing w:line="240" w:lineRule="auto"/>
        <w:ind w:firstLine="708"/>
        <w:jc w:val="both"/>
        <w:rPr>
          <w:rFonts w:ascii="Times New Roman" w:hAnsi="Times New Roman"/>
          <w:sz w:val="28"/>
          <w:szCs w:val="28"/>
          <w:lang w:val="uk-UA" w:eastAsia="ru-RU"/>
        </w:rPr>
      </w:pPr>
      <w:r w:rsidRPr="008876DF">
        <w:rPr>
          <w:rFonts w:ascii="Times New Roman" w:hAnsi="Times New Roman"/>
          <w:b/>
          <w:i/>
          <w:sz w:val="28"/>
          <w:szCs w:val="28"/>
          <w:lang w:val="uk-UA" w:eastAsia="ru-RU"/>
        </w:rPr>
        <w:t>Комплексні освітні програми</w:t>
      </w:r>
      <w:r w:rsidRPr="008876DF">
        <w:rPr>
          <w:rFonts w:ascii="Times New Roman" w:hAnsi="Times New Roman"/>
          <w:sz w:val="28"/>
          <w:szCs w:val="28"/>
          <w:lang w:val="uk-UA" w:eastAsia="ru-RU"/>
        </w:rPr>
        <w:t>:</w:t>
      </w:r>
    </w:p>
    <w:p w:rsidR="00D530D4" w:rsidRDefault="00D530D4" w:rsidP="00D530D4">
      <w:pPr>
        <w:spacing w:line="240" w:lineRule="auto"/>
        <w:ind w:firstLine="708"/>
        <w:jc w:val="both"/>
        <w:rPr>
          <w:rFonts w:ascii="Times New Roman" w:hAnsi="Times New Roman"/>
          <w:sz w:val="28"/>
          <w:szCs w:val="28"/>
          <w:lang w:val="uk-UA" w:eastAsia="ru-RU"/>
        </w:rPr>
      </w:pPr>
      <w:r w:rsidRPr="008876DF">
        <w:rPr>
          <w:rFonts w:ascii="Times New Roman" w:hAnsi="Times New Roman"/>
          <w:sz w:val="28"/>
          <w:szCs w:val="28"/>
          <w:lang w:val="uk-UA" w:eastAsia="ru-RU"/>
        </w:rPr>
        <w:t>- «Оберіг», програма розвитку дітей від пренатального</w:t>
      </w:r>
      <w:r>
        <w:rPr>
          <w:rFonts w:ascii="Times New Roman" w:hAnsi="Times New Roman"/>
          <w:sz w:val="28"/>
          <w:szCs w:val="28"/>
          <w:lang w:val="uk-UA" w:eastAsia="ru-RU"/>
        </w:rPr>
        <w:t xml:space="preserve"> періоду до трьох років (наук. </w:t>
      </w:r>
      <w:proofErr w:type="spellStart"/>
      <w:r>
        <w:rPr>
          <w:rFonts w:ascii="Times New Roman" w:hAnsi="Times New Roman"/>
          <w:sz w:val="28"/>
          <w:szCs w:val="28"/>
          <w:lang w:val="uk-UA" w:eastAsia="ru-RU"/>
        </w:rPr>
        <w:t>кер</w:t>
      </w:r>
      <w:proofErr w:type="spellEnd"/>
      <w:r>
        <w:rPr>
          <w:rFonts w:ascii="Times New Roman" w:hAnsi="Times New Roman"/>
          <w:sz w:val="28"/>
          <w:szCs w:val="28"/>
          <w:lang w:val="uk-UA" w:eastAsia="ru-RU"/>
        </w:rPr>
        <w:t xml:space="preserve">. </w:t>
      </w:r>
      <w:proofErr w:type="spellStart"/>
      <w:r>
        <w:rPr>
          <w:rFonts w:ascii="Times New Roman" w:hAnsi="Times New Roman"/>
          <w:sz w:val="28"/>
          <w:szCs w:val="28"/>
          <w:lang w:val="uk-UA" w:eastAsia="ru-RU"/>
        </w:rPr>
        <w:t>Богуш</w:t>
      </w:r>
      <w:proofErr w:type="spellEnd"/>
      <w:r>
        <w:rPr>
          <w:rFonts w:ascii="Times New Roman" w:hAnsi="Times New Roman"/>
          <w:sz w:val="28"/>
          <w:szCs w:val="28"/>
          <w:lang w:val="uk-UA" w:eastAsia="ru-RU"/>
        </w:rPr>
        <w:t xml:space="preserve"> А. М.);</w:t>
      </w:r>
    </w:p>
    <w:p w:rsidR="00D530D4" w:rsidRDefault="00D530D4" w:rsidP="00D530D4">
      <w:pPr>
        <w:pStyle w:val="ListParagraph"/>
        <w:spacing w:line="240" w:lineRule="auto"/>
        <w:ind w:left="0" w:firstLine="709"/>
        <w:jc w:val="both"/>
        <w:rPr>
          <w:rFonts w:ascii="Times New Roman" w:hAnsi="Times New Roman"/>
          <w:sz w:val="28"/>
          <w:szCs w:val="28"/>
          <w:lang w:val="uk-UA" w:eastAsia="ru-RU"/>
        </w:rPr>
      </w:pPr>
      <w:r>
        <w:rPr>
          <w:rFonts w:ascii="Times New Roman" w:hAnsi="Times New Roman"/>
          <w:sz w:val="28"/>
          <w:szCs w:val="28"/>
          <w:lang w:val="uk-UA" w:eastAsia="uk-UA"/>
        </w:rPr>
        <w:t xml:space="preserve">- «Впевнений старт», програма розвитку дітей старшого дошкільного віку  (авт. </w:t>
      </w:r>
      <w:proofErr w:type="spellStart"/>
      <w:r>
        <w:rPr>
          <w:rFonts w:ascii="Times New Roman" w:hAnsi="Times New Roman"/>
          <w:sz w:val="28"/>
          <w:szCs w:val="28"/>
          <w:lang w:val="uk-UA" w:eastAsia="uk-UA"/>
        </w:rPr>
        <w:t>кол</w:t>
      </w:r>
      <w:proofErr w:type="spellEnd"/>
      <w:r>
        <w:rPr>
          <w:rFonts w:ascii="Times New Roman" w:hAnsi="Times New Roman"/>
          <w:sz w:val="28"/>
          <w:szCs w:val="28"/>
          <w:lang w:val="uk-UA" w:eastAsia="uk-UA"/>
        </w:rPr>
        <w:t xml:space="preserve">.: </w:t>
      </w:r>
      <w:proofErr w:type="spellStart"/>
      <w:r>
        <w:rPr>
          <w:rFonts w:ascii="Times New Roman" w:hAnsi="Times New Roman"/>
          <w:sz w:val="28"/>
          <w:szCs w:val="28"/>
          <w:lang w:val="uk-UA"/>
        </w:rPr>
        <w:t>Андрієтті</w:t>
      </w:r>
      <w:proofErr w:type="spellEnd"/>
      <w:r>
        <w:rPr>
          <w:rFonts w:ascii="Times New Roman" w:hAnsi="Times New Roman"/>
          <w:sz w:val="28"/>
          <w:szCs w:val="28"/>
          <w:lang w:val="uk-UA"/>
        </w:rPr>
        <w:t xml:space="preserve"> О. О., </w:t>
      </w:r>
      <w:proofErr w:type="spellStart"/>
      <w:r>
        <w:rPr>
          <w:rFonts w:ascii="Times New Roman" w:hAnsi="Times New Roman"/>
          <w:sz w:val="28"/>
          <w:szCs w:val="28"/>
          <w:lang w:val="uk-UA"/>
        </w:rPr>
        <w:t>Голубович</w:t>
      </w:r>
      <w:proofErr w:type="spellEnd"/>
      <w:r>
        <w:rPr>
          <w:rFonts w:ascii="Times New Roman" w:hAnsi="Times New Roman"/>
          <w:sz w:val="28"/>
          <w:szCs w:val="28"/>
          <w:lang w:val="uk-UA"/>
        </w:rPr>
        <w:t xml:space="preserve"> О. П. та ін.);</w:t>
      </w:r>
    </w:p>
    <w:p w:rsidR="00D530D4" w:rsidRDefault="00D530D4" w:rsidP="00D530D4">
      <w:pPr>
        <w:spacing w:line="240" w:lineRule="auto"/>
        <w:ind w:firstLine="709"/>
        <w:contextualSpacing/>
        <w:jc w:val="both"/>
        <w:rPr>
          <w:rFonts w:ascii="Times New Roman" w:hAnsi="Times New Roman"/>
          <w:sz w:val="28"/>
          <w:szCs w:val="28"/>
          <w:lang w:val="uk-UA" w:eastAsia="ru-RU"/>
        </w:rPr>
      </w:pPr>
      <w:r>
        <w:rPr>
          <w:rFonts w:ascii="Times New Roman" w:hAnsi="Times New Roman"/>
          <w:sz w:val="28"/>
          <w:szCs w:val="28"/>
          <w:lang w:val="uk-UA" w:eastAsia="uk-UA"/>
        </w:rPr>
        <w:t xml:space="preserve">- «Дитина», програма виховання і навчання дітей від 2 до 7 років  (наук. </w:t>
      </w:r>
      <w:proofErr w:type="spellStart"/>
      <w:r>
        <w:rPr>
          <w:rFonts w:ascii="Times New Roman" w:hAnsi="Times New Roman"/>
          <w:sz w:val="28"/>
          <w:szCs w:val="28"/>
          <w:lang w:val="uk-UA" w:eastAsia="uk-UA"/>
        </w:rPr>
        <w:t>кер</w:t>
      </w:r>
      <w:proofErr w:type="spellEnd"/>
      <w:r>
        <w:rPr>
          <w:rFonts w:ascii="Times New Roman" w:hAnsi="Times New Roman"/>
          <w:sz w:val="28"/>
          <w:szCs w:val="28"/>
          <w:lang w:val="uk-UA" w:eastAsia="uk-UA"/>
        </w:rPr>
        <w:t xml:space="preserve">. Проскура О. В., </w:t>
      </w:r>
      <w:proofErr w:type="spellStart"/>
      <w:r>
        <w:rPr>
          <w:rFonts w:ascii="Times New Roman" w:hAnsi="Times New Roman"/>
          <w:sz w:val="28"/>
          <w:szCs w:val="28"/>
          <w:lang w:val="uk-UA" w:eastAsia="uk-UA"/>
        </w:rPr>
        <w:t>Кочина</w:t>
      </w:r>
      <w:proofErr w:type="spellEnd"/>
      <w:r>
        <w:rPr>
          <w:rFonts w:ascii="Times New Roman" w:hAnsi="Times New Roman"/>
          <w:sz w:val="28"/>
          <w:szCs w:val="28"/>
          <w:lang w:val="uk-UA" w:eastAsia="uk-UA"/>
        </w:rPr>
        <w:t xml:space="preserve"> Л. П., Кузьменко В. У., </w:t>
      </w:r>
      <w:proofErr w:type="spellStart"/>
      <w:r>
        <w:rPr>
          <w:rFonts w:ascii="Times New Roman" w:hAnsi="Times New Roman"/>
          <w:sz w:val="28"/>
          <w:szCs w:val="28"/>
          <w:lang w:val="uk-UA" w:eastAsia="uk-UA"/>
        </w:rPr>
        <w:t>Кудикіна</w:t>
      </w:r>
      <w:proofErr w:type="spellEnd"/>
      <w:r>
        <w:rPr>
          <w:rFonts w:ascii="Times New Roman" w:hAnsi="Times New Roman"/>
          <w:sz w:val="28"/>
          <w:szCs w:val="28"/>
          <w:lang w:val="uk-UA" w:eastAsia="uk-UA"/>
        </w:rPr>
        <w:t xml:space="preserve"> Н. В.);</w:t>
      </w:r>
    </w:p>
    <w:p w:rsidR="00D530D4" w:rsidRDefault="00D530D4" w:rsidP="00D530D4">
      <w:pPr>
        <w:spacing w:before="100" w:beforeAutospacing="1" w:after="100" w:afterAutospacing="1" w:line="240" w:lineRule="auto"/>
        <w:ind w:firstLine="708"/>
        <w:contextualSpacing/>
        <w:jc w:val="both"/>
        <w:rPr>
          <w:rFonts w:ascii="Times New Roman" w:hAnsi="Times New Roman"/>
          <w:sz w:val="28"/>
          <w:szCs w:val="28"/>
          <w:lang w:val="uk-UA" w:eastAsia="ru-RU"/>
        </w:rPr>
      </w:pPr>
      <w:r>
        <w:rPr>
          <w:rFonts w:ascii="Times New Roman" w:hAnsi="Times New Roman"/>
          <w:sz w:val="28"/>
          <w:szCs w:val="28"/>
          <w:lang w:val="uk-UA" w:eastAsia="uk-UA"/>
        </w:rPr>
        <w:t xml:space="preserve">- «Дитина в дошкільні роки», освітня програма (наук. </w:t>
      </w:r>
      <w:proofErr w:type="spellStart"/>
      <w:r>
        <w:rPr>
          <w:rFonts w:ascii="Times New Roman" w:hAnsi="Times New Roman"/>
          <w:sz w:val="28"/>
          <w:szCs w:val="28"/>
          <w:lang w:val="uk-UA" w:eastAsia="uk-UA"/>
        </w:rPr>
        <w:t>кер</w:t>
      </w:r>
      <w:proofErr w:type="spellEnd"/>
      <w:r>
        <w:rPr>
          <w:rFonts w:ascii="Times New Roman" w:hAnsi="Times New Roman"/>
          <w:sz w:val="28"/>
          <w:szCs w:val="28"/>
          <w:lang w:val="uk-UA" w:eastAsia="uk-UA"/>
        </w:rPr>
        <w:t>. Крутій К. Л.);</w:t>
      </w:r>
    </w:p>
    <w:p w:rsidR="00D530D4" w:rsidRDefault="00D530D4" w:rsidP="00D530D4">
      <w:pPr>
        <w:spacing w:before="100" w:beforeAutospacing="1" w:after="100" w:afterAutospacing="1" w:line="240" w:lineRule="auto"/>
        <w:ind w:firstLine="708"/>
        <w:contextualSpacing/>
        <w:jc w:val="both"/>
        <w:rPr>
          <w:rFonts w:ascii="Times New Roman" w:hAnsi="Times New Roman"/>
          <w:sz w:val="28"/>
          <w:szCs w:val="28"/>
          <w:lang w:val="uk-UA" w:eastAsia="ru-RU"/>
        </w:rPr>
      </w:pPr>
      <w:r>
        <w:rPr>
          <w:rFonts w:ascii="Times New Roman" w:hAnsi="Times New Roman"/>
          <w:sz w:val="28"/>
          <w:szCs w:val="28"/>
          <w:lang w:val="uk-UA" w:eastAsia="uk-UA"/>
        </w:rPr>
        <w:t xml:space="preserve">- «Українське </w:t>
      </w:r>
      <w:proofErr w:type="spellStart"/>
      <w:r>
        <w:rPr>
          <w:rFonts w:ascii="Times New Roman" w:hAnsi="Times New Roman"/>
          <w:sz w:val="28"/>
          <w:szCs w:val="28"/>
          <w:lang w:val="uk-UA" w:eastAsia="uk-UA"/>
        </w:rPr>
        <w:t>дошкілля</w:t>
      </w:r>
      <w:proofErr w:type="spellEnd"/>
      <w:r>
        <w:rPr>
          <w:rFonts w:ascii="Times New Roman" w:hAnsi="Times New Roman"/>
          <w:sz w:val="28"/>
          <w:szCs w:val="28"/>
          <w:lang w:val="uk-UA" w:eastAsia="uk-UA"/>
        </w:rPr>
        <w:t xml:space="preserve">», програма розвитку дитини дошкільного віку (авт. </w:t>
      </w:r>
      <w:proofErr w:type="spellStart"/>
      <w:r>
        <w:rPr>
          <w:rFonts w:ascii="Times New Roman" w:hAnsi="Times New Roman"/>
          <w:sz w:val="28"/>
          <w:szCs w:val="28"/>
          <w:lang w:val="uk-UA" w:eastAsia="uk-UA"/>
        </w:rPr>
        <w:t>кол</w:t>
      </w:r>
      <w:proofErr w:type="spellEnd"/>
      <w:r>
        <w:rPr>
          <w:rFonts w:ascii="Times New Roman" w:hAnsi="Times New Roman"/>
          <w:sz w:val="28"/>
          <w:szCs w:val="28"/>
          <w:lang w:val="uk-UA" w:eastAsia="uk-UA"/>
        </w:rPr>
        <w:t xml:space="preserve">.: Білан О. І., </w:t>
      </w:r>
      <w:proofErr w:type="spellStart"/>
      <w:r>
        <w:rPr>
          <w:rFonts w:ascii="Times New Roman" w:hAnsi="Times New Roman"/>
          <w:sz w:val="28"/>
          <w:szCs w:val="28"/>
          <w:lang w:val="uk-UA" w:eastAsia="uk-UA"/>
        </w:rPr>
        <w:t>Возна</w:t>
      </w:r>
      <w:proofErr w:type="spellEnd"/>
      <w:r>
        <w:rPr>
          <w:rFonts w:ascii="Times New Roman" w:hAnsi="Times New Roman"/>
          <w:sz w:val="28"/>
          <w:szCs w:val="28"/>
          <w:lang w:val="uk-UA" w:eastAsia="uk-UA"/>
        </w:rPr>
        <w:t xml:space="preserve"> Л. М., Максименко О. Л. та ін.);</w:t>
      </w:r>
    </w:p>
    <w:p w:rsidR="00D530D4" w:rsidRDefault="00D530D4" w:rsidP="00D530D4">
      <w:pPr>
        <w:spacing w:before="100" w:beforeAutospacing="1" w:after="100" w:afterAutospacing="1" w:line="240" w:lineRule="auto"/>
        <w:ind w:firstLine="708"/>
        <w:contextualSpacing/>
        <w:jc w:val="both"/>
        <w:rPr>
          <w:rFonts w:ascii="Times New Roman" w:hAnsi="Times New Roman"/>
          <w:sz w:val="28"/>
          <w:szCs w:val="28"/>
          <w:lang w:val="uk-UA" w:eastAsia="ru-RU"/>
        </w:rPr>
      </w:pPr>
      <w:r>
        <w:rPr>
          <w:rFonts w:ascii="Times New Roman" w:hAnsi="Times New Roman"/>
          <w:sz w:val="28"/>
          <w:szCs w:val="28"/>
          <w:lang w:val="uk-UA" w:eastAsia="ru-RU"/>
        </w:rPr>
        <w:t>- «Соняшник», комплексна програма розвитку, навчання і виховання дітей дошкільного віку (авт. Калуська Л. В.);</w:t>
      </w:r>
    </w:p>
    <w:p w:rsidR="00D530D4" w:rsidRDefault="00D530D4" w:rsidP="00D530D4">
      <w:pPr>
        <w:spacing w:before="100" w:beforeAutospacing="1" w:after="100" w:afterAutospacing="1" w:line="240" w:lineRule="auto"/>
        <w:ind w:firstLine="708"/>
        <w:contextualSpacing/>
        <w:jc w:val="both"/>
        <w:rPr>
          <w:rFonts w:ascii="Times New Roman" w:hAnsi="Times New Roman"/>
          <w:sz w:val="28"/>
          <w:szCs w:val="28"/>
          <w:lang w:val="uk-UA" w:eastAsia="ru-RU"/>
        </w:rPr>
      </w:pPr>
      <w:r>
        <w:rPr>
          <w:rFonts w:ascii="Times New Roman" w:hAnsi="Times New Roman"/>
          <w:sz w:val="28"/>
          <w:szCs w:val="28"/>
          <w:lang w:val="uk-UA" w:eastAsia="ru-RU"/>
        </w:rPr>
        <w:t xml:space="preserve">- «Я у Світі» (нова редакція), програма розвитку дитини дошкільного віку (наук. </w:t>
      </w:r>
      <w:proofErr w:type="spellStart"/>
      <w:r>
        <w:rPr>
          <w:rFonts w:ascii="Times New Roman" w:hAnsi="Times New Roman"/>
          <w:sz w:val="28"/>
          <w:szCs w:val="28"/>
          <w:lang w:val="uk-UA" w:eastAsia="ru-RU"/>
        </w:rPr>
        <w:t>кер</w:t>
      </w:r>
      <w:proofErr w:type="spellEnd"/>
      <w:r>
        <w:rPr>
          <w:rFonts w:ascii="Times New Roman" w:hAnsi="Times New Roman"/>
          <w:sz w:val="28"/>
          <w:szCs w:val="28"/>
          <w:lang w:val="uk-UA" w:eastAsia="ru-RU"/>
        </w:rPr>
        <w:t xml:space="preserve">. </w:t>
      </w:r>
      <w:proofErr w:type="spellStart"/>
      <w:r>
        <w:rPr>
          <w:rFonts w:ascii="Times New Roman" w:hAnsi="Times New Roman"/>
          <w:sz w:val="28"/>
          <w:szCs w:val="28"/>
          <w:lang w:val="uk-UA" w:eastAsia="ru-RU"/>
        </w:rPr>
        <w:t>Кононко</w:t>
      </w:r>
      <w:proofErr w:type="spellEnd"/>
      <w:r>
        <w:rPr>
          <w:rFonts w:ascii="Times New Roman" w:hAnsi="Times New Roman"/>
          <w:sz w:val="28"/>
          <w:szCs w:val="28"/>
          <w:lang w:val="uk-UA" w:eastAsia="ru-RU"/>
        </w:rPr>
        <w:t xml:space="preserve"> О. Л.);</w:t>
      </w:r>
    </w:p>
    <w:p w:rsidR="00D530D4" w:rsidRPr="008876DF" w:rsidRDefault="00D530D4" w:rsidP="00D530D4">
      <w:pPr>
        <w:spacing w:before="100" w:beforeAutospacing="1" w:after="100" w:afterAutospacing="1" w:line="240" w:lineRule="auto"/>
        <w:ind w:firstLine="708"/>
        <w:contextualSpacing/>
        <w:jc w:val="both"/>
        <w:rPr>
          <w:rFonts w:ascii="Times New Roman" w:hAnsi="Times New Roman"/>
          <w:sz w:val="28"/>
          <w:szCs w:val="28"/>
          <w:lang w:val="uk-UA" w:eastAsia="ru-RU"/>
        </w:rPr>
      </w:pPr>
      <w:r>
        <w:rPr>
          <w:rFonts w:ascii="Times New Roman" w:hAnsi="Times New Roman"/>
          <w:sz w:val="28"/>
          <w:szCs w:val="28"/>
          <w:lang w:val="uk-UA" w:eastAsia="ru-RU"/>
        </w:rPr>
        <w:t xml:space="preserve">- «Стежина», програма для дошкільних навчальних закладів, які працюють </w:t>
      </w:r>
      <w:r w:rsidRPr="008876DF">
        <w:rPr>
          <w:rFonts w:ascii="Times New Roman" w:hAnsi="Times New Roman"/>
          <w:sz w:val="28"/>
          <w:szCs w:val="28"/>
          <w:lang w:val="uk-UA" w:eastAsia="ru-RU"/>
        </w:rPr>
        <w:t xml:space="preserve">за </w:t>
      </w:r>
      <w:proofErr w:type="spellStart"/>
      <w:r w:rsidRPr="008876DF">
        <w:rPr>
          <w:rFonts w:ascii="Times New Roman" w:hAnsi="Times New Roman"/>
          <w:sz w:val="28"/>
          <w:szCs w:val="28"/>
          <w:lang w:val="uk-UA" w:eastAsia="ru-RU"/>
        </w:rPr>
        <w:t>вальдорфською</w:t>
      </w:r>
      <w:proofErr w:type="spellEnd"/>
      <w:r w:rsidRPr="008876DF">
        <w:rPr>
          <w:rFonts w:ascii="Times New Roman" w:hAnsi="Times New Roman"/>
          <w:sz w:val="28"/>
          <w:szCs w:val="28"/>
          <w:lang w:val="uk-UA" w:eastAsia="ru-RU"/>
        </w:rPr>
        <w:t xml:space="preserve"> педагогікою (авт. </w:t>
      </w:r>
      <w:proofErr w:type="spellStart"/>
      <w:r w:rsidRPr="008876DF">
        <w:rPr>
          <w:rFonts w:ascii="Times New Roman" w:hAnsi="Times New Roman"/>
          <w:sz w:val="28"/>
          <w:szCs w:val="28"/>
          <w:lang w:val="uk-UA" w:eastAsia="ru-RU"/>
        </w:rPr>
        <w:t>Гончаренко</w:t>
      </w:r>
      <w:proofErr w:type="spellEnd"/>
      <w:r w:rsidRPr="008876DF">
        <w:rPr>
          <w:rFonts w:ascii="Times New Roman" w:hAnsi="Times New Roman"/>
          <w:sz w:val="28"/>
          <w:szCs w:val="28"/>
          <w:lang w:val="uk-UA" w:eastAsia="ru-RU"/>
        </w:rPr>
        <w:t xml:space="preserve"> А. М.,          </w:t>
      </w:r>
      <w:proofErr w:type="spellStart"/>
      <w:r w:rsidRPr="008876DF">
        <w:rPr>
          <w:rFonts w:ascii="Times New Roman" w:hAnsi="Times New Roman"/>
          <w:sz w:val="28"/>
          <w:szCs w:val="28"/>
          <w:lang w:val="uk-UA" w:eastAsia="ru-RU"/>
        </w:rPr>
        <w:t>Дятленко</w:t>
      </w:r>
      <w:proofErr w:type="spellEnd"/>
      <w:r w:rsidRPr="008876DF">
        <w:rPr>
          <w:rFonts w:ascii="Times New Roman" w:hAnsi="Times New Roman"/>
          <w:sz w:val="28"/>
          <w:szCs w:val="28"/>
          <w:lang w:val="uk-UA" w:eastAsia="ru-RU"/>
        </w:rPr>
        <w:t xml:space="preserve"> Н. М.).</w:t>
      </w:r>
    </w:p>
    <w:p w:rsidR="00D530D4" w:rsidRDefault="00D530D4" w:rsidP="00D530D4">
      <w:pPr>
        <w:spacing w:line="240" w:lineRule="auto"/>
        <w:ind w:firstLine="708"/>
        <w:jc w:val="both"/>
        <w:rPr>
          <w:rFonts w:ascii="Times New Roman" w:hAnsi="Times New Roman"/>
          <w:sz w:val="28"/>
          <w:szCs w:val="28"/>
          <w:lang w:val="uk-UA"/>
        </w:rPr>
      </w:pPr>
      <w:r w:rsidRPr="008876DF">
        <w:rPr>
          <w:rFonts w:ascii="Times New Roman" w:hAnsi="Times New Roman"/>
          <w:b/>
          <w:i/>
          <w:sz w:val="28"/>
          <w:szCs w:val="28"/>
          <w:lang w:val="uk-UA"/>
        </w:rPr>
        <w:t>Парціальні</w:t>
      </w:r>
      <w:r w:rsidRPr="00346BA9">
        <w:rPr>
          <w:rFonts w:ascii="Times New Roman" w:hAnsi="Times New Roman"/>
          <w:b/>
          <w:i/>
          <w:sz w:val="28"/>
          <w:szCs w:val="28"/>
          <w:lang w:val="uk-UA"/>
        </w:rPr>
        <w:t xml:space="preserve"> освітні програми</w:t>
      </w:r>
      <w:r>
        <w:rPr>
          <w:rFonts w:ascii="Times New Roman" w:hAnsi="Times New Roman"/>
          <w:sz w:val="28"/>
          <w:szCs w:val="28"/>
          <w:lang w:val="uk-UA"/>
        </w:rPr>
        <w:t>:</w:t>
      </w:r>
    </w:p>
    <w:p w:rsidR="00D530D4" w:rsidRDefault="00D530D4" w:rsidP="00D530D4">
      <w:pPr>
        <w:pStyle w:val="ListParagraph"/>
        <w:spacing w:line="240" w:lineRule="auto"/>
        <w:ind w:left="0" w:firstLine="709"/>
        <w:jc w:val="both"/>
        <w:rPr>
          <w:rFonts w:ascii="Times New Roman" w:hAnsi="Times New Roman"/>
          <w:sz w:val="28"/>
          <w:szCs w:val="28"/>
          <w:lang w:val="uk-UA" w:eastAsia="uk-UA"/>
        </w:rPr>
      </w:pPr>
      <w:r>
        <w:rPr>
          <w:rFonts w:ascii="Times New Roman" w:hAnsi="Times New Roman"/>
          <w:sz w:val="28"/>
          <w:szCs w:val="28"/>
          <w:lang w:val="uk-UA" w:eastAsia="uk-UA"/>
        </w:rPr>
        <w:lastRenderedPageBreak/>
        <w:t xml:space="preserve">- «Про себе треба знати, про себе треба дбати», програма з основ </w:t>
      </w:r>
      <w:proofErr w:type="spellStart"/>
      <w:r>
        <w:rPr>
          <w:rFonts w:ascii="Times New Roman" w:hAnsi="Times New Roman"/>
          <w:sz w:val="28"/>
          <w:szCs w:val="28"/>
          <w:lang w:val="uk-UA" w:eastAsia="uk-UA"/>
        </w:rPr>
        <w:t>здоров’</w:t>
      </w:r>
      <w:proofErr w:type="spellEnd"/>
      <w:r w:rsidRPr="003E2028">
        <w:rPr>
          <w:rFonts w:ascii="Times New Roman" w:hAnsi="Times New Roman"/>
          <w:sz w:val="28"/>
          <w:szCs w:val="28"/>
          <w:lang w:eastAsia="uk-UA"/>
        </w:rPr>
        <w:t xml:space="preserve">я та </w:t>
      </w:r>
      <w:proofErr w:type="spellStart"/>
      <w:r w:rsidRPr="003E2028">
        <w:rPr>
          <w:rFonts w:ascii="Times New Roman" w:hAnsi="Times New Roman"/>
          <w:sz w:val="28"/>
          <w:szCs w:val="28"/>
          <w:lang w:eastAsia="uk-UA"/>
        </w:rPr>
        <w:t>безпеки</w:t>
      </w:r>
      <w:proofErr w:type="spellEnd"/>
      <w:r w:rsidRPr="003E2028">
        <w:rPr>
          <w:rFonts w:ascii="Times New Roman" w:hAnsi="Times New Roman"/>
          <w:sz w:val="28"/>
          <w:szCs w:val="28"/>
          <w:lang w:eastAsia="uk-UA"/>
        </w:rPr>
        <w:t xml:space="preserve"> </w:t>
      </w:r>
      <w:proofErr w:type="spellStart"/>
      <w:r w:rsidRPr="003E2028">
        <w:rPr>
          <w:rFonts w:ascii="Times New Roman" w:hAnsi="Times New Roman"/>
          <w:sz w:val="28"/>
          <w:szCs w:val="28"/>
          <w:lang w:eastAsia="uk-UA"/>
        </w:rPr>
        <w:t>життєдіяльності</w:t>
      </w:r>
      <w:proofErr w:type="spellEnd"/>
      <w:r w:rsidRPr="003E2028">
        <w:rPr>
          <w:rFonts w:ascii="Times New Roman" w:hAnsi="Times New Roman"/>
          <w:sz w:val="28"/>
          <w:szCs w:val="28"/>
          <w:lang w:eastAsia="uk-UA"/>
        </w:rPr>
        <w:t xml:space="preserve"> </w:t>
      </w:r>
      <w:proofErr w:type="spellStart"/>
      <w:r w:rsidRPr="003E2028">
        <w:rPr>
          <w:rFonts w:ascii="Times New Roman" w:hAnsi="Times New Roman"/>
          <w:sz w:val="28"/>
          <w:szCs w:val="28"/>
          <w:lang w:eastAsia="uk-UA"/>
        </w:rPr>
        <w:t>дітей</w:t>
      </w:r>
      <w:proofErr w:type="spellEnd"/>
      <w:r w:rsidRPr="003E2028">
        <w:rPr>
          <w:rFonts w:ascii="Times New Roman" w:hAnsi="Times New Roman"/>
          <w:sz w:val="28"/>
          <w:szCs w:val="28"/>
          <w:lang w:eastAsia="uk-UA"/>
        </w:rPr>
        <w:t xml:space="preserve"> </w:t>
      </w:r>
      <w:proofErr w:type="spellStart"/>
      <w:r w:rsidRPr="003E2028">
        <w:rPr>
          <w:rFonts w:ascii="Times New Roman" w:hAnsi="Times New Roman"/>
          <w:sz w:val="28"/>
          <w:szCs w:val="28"/>
          <w:lang w:eastAsia="uk-UA"/>
        </w:rPr>
        <w:t>віком</w:t>
      </w:r>
      <w:proofErr w:type="spellEnd"/>
      <w:r w:rsidRPr="003E2028">
        <w:rPr>
          <w:rFonts w:ascii="Times New Roman" w:hAnsi="Times New Roman"/>
          <w:sz w:val="28"/>
          <w:szCs w:val="28"/>
          <w:lang w:eastAsia="uk-UA"/>
        </w:rPr>
        <w:t xml:space="preserve"> </w:t>
      </w:r>
      <w:proofErr w:type="spellStart"/>
      <w:r w:rsidRPr="003E2028">
        <w:rPr>
          <w:rFonts w:ascii="Times New Roman" w:hAnsi="Times New Roman"/>
          <w:sz w:val="28"/>
          <w:szCs w:val="28"/>
          <w:lang w:eastAsia="uk-UA"/>
        </w:rPr>
        <w:t>від</w:t>
      </w:r>
      <w:proofErr w:type="spellEnd"/>
      <w:r w:rsidRPr="003E2028">
        <w:rPr>
          <w:rFonts w:ascii="Times New Roman" w:hAnsi="Times New Roman"/>
          <w:sz w:val="28"/>
          <w:szCs w:val="28"/>
          <w:lang w:eastAsia="uk-UA"/>
        </w:rPr>
        <w:t xml:space="preserve"> 3 до 6 </w:t>
      </w:r>
      <w:proofErr w:type="spellStart"/>
      <w:r w:rsidRPr="003E2028">
        <w:rPr>
          <w:rFonts w:ascii="Times New Roman" w:hAnsi="Times New Roman"/>
          <w:sz w:val="28"/>
          <w:szCs w:val="28"/>
          <w:lang w:eastAsia="uk-UA"/>
        </w:rPr>
        <w:t>років</w:t>
      </w:r>
      <w:proofErr w:type="spellEnd"/>
      <w:r w:rsidRPr="003E2028">
        <w:rPr>
          <w:rFonts w:ascii="Times New Roman" w:hAnsi="Times New Roman"/>
          <w:sz w:val="28"/>
          <w:szCs w:val="28"/>
          <w:lang w:eastAsia="uk-UA"/>
        </w:rPr>
        <w:t xml:space="preserve"> </w:t>
      </w:r>
      <w:r>
        <w:rPr>
          <w:rFonts w:ascii="Times New Roman" w:hAnsi="Times New Roman"/>
          <w:sz w:val="28"/>
          <w:szCs w:val="28"/>
          <w:lang w:val="uk-UA" w:eastAsia="uk-UA"/>
        </w:rPr>
        <w:t xml:space="preserve"> (авт. </w:t>
      </w:r>
      <w:proofErr w:type="spellStart"/>
      <w:r>
        <w:rPr>
          <w:rFonts w:ascii="Times New Roman" w:hAnsi="Times New Roman"/>
          <w:sz w:val="28"/>
          <w:szCs w:val="28"/>
          <w:lang w:val="uk-UA" w:eastAsia="uk-UA"/>
        </w:rPr>
        <w:t>Лохвицька</w:t>
      </w:r>
      <w:proofErr w:type="spellEnd"/>
      <w:r>
        <w:rPr>
          <w:rFonts w:ascii="Times New Roman" w:hAnsi="Times New Roman"/>
          <w:sz w:val="28"/>
          <w:szCs w:val="28"/>
          <w:lang w:val="uk-UA" w:eastAsia="uk-UA"/>
        </w:rPr>
        <w:t xml:space="preserve"> Л. В.);</w:t>
      </w:r>
    </w:p>
    <w:p w:rsidR="00D530D4" w:rsidRPr="005D453D" w:rsidRDefault="00D530D4" w:rsidP="00D530D4">
      <w:pPr>
        <w:pStyle w:val="ListParagraph"/>
        <w:spacing w:line="240" w:lineRule="auto"/>
        <w:ind w:left="0" w:firstLine="709"/>
        <w:jc w:val="both"/>
        <w:rPr>
          <w:rFonts w:ascii="Times New Roman" w:hAnsi="Times New Roman"/>
          <w:sz w:val="28"/>
          <w:szCs w:val="28"/>
          <w:lang w:val="uk-UA" w:eastAsia="ru-RU"/>
        </w:rPr>
      </w:pPr>
      <w:r>
        <w:rPr>
          <w:rFonts w:ascii="Times New Roman" w:hAnsi="Times New Roman"/>
          <w:sz w:val="28"/>
          <w:szCs w:val="28"/>
          <w:lang w:val="uk-UA" w:eastAsia="uk-UA"/>
        </w:rPr>
        <w:t>- «</w:t>
      </w:r>
      <w:proofErr w:type="spellStart"/>
      <w:r>
        <w:rPr>
          <w:rFonts w:ascii="Times New Roman" w:hAnsi="Times New Roman"/>
          <w:sz w:val="28"/>
          <w:szCs w:val="28"/>
          <w:lang w:val="uk-UA" w:eastAsia="uk-UA"/>
        </w:rPr>
        <w:t>Грайлик</w:t>
      </w:r>
      <w:proofErr w:type="spellEnd"/>
      <w:r>
        <w:rPr>
          <w:rFonts w:ascii="Times New Roman" w:hAnsi="Times New Roman"/>
          <w:sz w:val="28"/>
          <w:szCs w:val="28"/>
          <w:lang w:val="uk-UA" w:eastAsia="uk-UA"/>
        </w:rPr>
        <w:t>», програма</w:t>
      </w:r>
      <w:r w:rsidRPr="00973AAC">
        <w:rPr>
          <w:rFonts w:ascii="Times New Roman" w:hAnsi="Times New Roman"/>
          <w:sz w:val="28"/>
          <w:szCs w:val="28"/>
          <w:lang w:val="uk-UA" w:eastAsia="uk-UA"/>
        </w:rPr>
        <w:t xml:space="preserve"> </w:t>
      </w:r>
      <w:r>
        <w:rPr>
          <w:rFonts w:ascii="Times New Roman" w:hAnsi="Times New Roman"/>
          <w:sz w:val="28"/>
          <w:szCs w:val="28"/>
          <w:lang w:val="uk-UA" w:eastAsia="uk-UA"/>
        </w:rPr>
        <w:t xml:space="preserve">з організації театралізованої діяльності в дошкільному навчальному закладі (авт.: Березіна О. М., </w:t>
      </w:r>
      <w:proofErr w:type="spellStart"/>
      <w:r>
        <w:rPr>
          <w:rFonts w:ascii="Times New Roman" w:hAnsi="Times New Roman"/>
          <w:sz w:val="28"/>
          <w:szCs w:val="28"/>
          <w:lang w:val="uk-UA" w:eastAsia="uk-UA"/>
        </w:rPr>
        <w:t>Гніровська</w:t>
      </w:r>
      <w:proofErr w:type="spellEnd"/>
      <w:r>
        <w:rPr>
          <w:rFonts w:ascii="Times New Roman" w:hAnsi="Times New Roman"/>
          <w:sz w:val="28"/>
          <w:szCs w:val="28"/>
          <w:lang w:val="uk-UA" w:eastAsia="uk-UA"/>
        </w:rPr>
        <w:t xml:space="preserve"> О. З.,   </w:t>
      </w:r>
      <w:proofErr w:type="spellStart"/>
      <w:r>
        <w:rPr>
          <w:rFonts w:ascii="Times New Roman" w:hAnsi="Times New Roman"/>
          <w:sz w:val="28"/>
          <w:szCs w:val="28"/>
          <w:lang w:val="uk-UA" w:eastAsia="uk-UA"/>
        </w:rPr>
        <w:t>Линник</w:t>
      </w:r>
      <w:proofErr w:type="spellEnd"/>
      <w:r>
        <w:rPr>
          <w:rFonts w:ascii="Times New Roman" w:hAnsi="Times New Roman"/>
          <w:sz w:val="28"/>
          <w:szCs w:val="28"/>
          <w:lang w:val="uk-UA" w:eastAsia="uk-UA"/>
        </w:rPr>
        <w:t xml:space="preserve"> Т. А.); </w:t>
      </w:r>
    </w:p>
    <w:p w:rsidR="00D530D4" w:rsidRPr="005D453D" w:rsidRDefault="00D530D4" w:rsidP="00D530D4">
      <w:pPr>
        <w:pStyle w:val="ListParagraph"/>
        <w:spacing w:line="240" w:lineRule="auto"/>
        <w:ind w:left="0" w:firstLine="709"/>
        <w:jc w:val="both"/>
        <w:rPr>
          <w:rFonts w:ascii="Times New Roman" w:hAnsi="Times New Roman"/>
          <w:sz w:val="28"/>
          <w:szCs w:val="28"/>
          <w:lang w:val="uk-UA"/>
        </w:rPr>
      </w:pPr>
      <w:r w:rsidRPr="005D453D">
        <w:rPr>
          <w:rFonts w:ascii="Times New Roman" w:hAnsi="Times New Roman"/>
          <w:sz w:val="28"/>
          <w:szCs w:val="28"/>
          <w:lang w:val="uk-UA"/>
        </w:rPr>
        <w:t xml:space="preserve">- </w:t>
      </w:r>
      <w:r>
        <w:rPr>
          <w:rFonts w:ascii="Times New Roman" w:hAnsi="Times New Roman"/>
          <w:sz w:val="28"/>
          <w:szCs w:val="28"/>
          <w:lang w:val="uk-UA"/>
        </w:rPr>
        <w:t xml:space="preserve">«Радість творчості», програма </w:t>
      </w:r>
      <w:r w:rsidRPr="005D453D">
        <w:rPr>
          <w:rFonts w:ascii="Times New Roman" w:hAnsi="Times New Roman"/>
          <w:sz w:val="28"/>
          <w:szCs w:val="28"/>
          <w:lang w:val="uk-UA"/>
        </w:rPr>
        <w:t xml:space="preserve">художньо-естетичного розвитку дітей раннього та дошкільного віку </w:t>
      </w:r>
      <w:r>
        <w:rPr>
          <w:rFonts w:ascii="Times New Roman" w:hAnsi="Times New Roman"/>
          <w:sz w:val="28"/>
          <w:szCs w:val="28"/>
          <w:lang w:val="uk-UA"/>
        </w:rPr>
        <w:t>(авт.: Борщ Р. М., Самойлик Д. В.);</w:t>
      </w:r>
    </w:p>
    <w:p w:rsidR="00D530D4" w:rsidRDefault="00D530D4" w:rsidP="00D530D4">
      <w:pPr>
        <w:pStyle w:val="ListParagraph"/>
        <w:spacing w:line="240" w:lineRule="auto"/>
        <w:ind w:left="0" w:firstLine="709"/>
        <w:jc w:val="both"/>
        <w:rPr>
          <w:rFonts w:ascii="Times New Roman" w:hAnsi="Times New Roman"/>
          <w:sz w:val="28"/>
          <w:szCs w:val="28"/>
          <w:lang w:val="uk-UA" w:eastAsia="uk-UA"/>
        </w:rPr>
      </w:pPr>
      <w:r>
        <w:rPr>
          <w:rFonts w:ascii="Times New Roman" w:hAnsi="Times New Roman"/>
          <w:sz w:val="28"/>
          <w:szCs w:val="28"/>
          <w:lang w:val="uk-UA"/>
        </w:rPr>
        <w:t xml:space="preserve"> </w:t>
      </w:r>
      <w:r w:rsidRPr="005D453D">
        <w:rPr>
          <w:rFonts w:ascii="Times New Roman" w:hAnsi="Times New Roman"/>
          <w:sz w:val="28"/>
          <w:szCs w:val="28"/>
          <w:lang w:val="uk-UA" w:eastAsia="uk-UA"/>
        </w:rPr>
        <w:t>- «Гр</w:t>
      </w:r>
      <w:r>
        <w:rPr>
          <w:rFonts w:ascii="Times New Roman" w:hAnsi="Times New Roman"/>
          <w:sz w:val="28"/>
          <w:szCs w:val="28"/>
          <w:lang w:val="uk-UA" w:eastAsia="uk-UA"/>
        </w:rPr>
        <w:t>аючись вчимося. Англійська мова», п</w:t>
      </w:r>
      <w:r w:rsidRPr="005D453D">
        <w:rPr>
          <w:rFonts w:ascii="Times New Roman" w:hAnsi="Times New Roman"/>
          <w:sz w:val="28"/>
          <w:szCs w:val="28"/>
          <w:lang w:val="uk-UA" w:eastAsia="uk-UA"/>
        </w:rPr>
        <w:t>рограма для дітей старшого дошкільного віку, методичні рекомендац</w:t>
      </w:r>
      <w:r>
        <w:rPr>
          <w:rFonts w:ascii="Times New Roman" w:hAnsi="Times New Roman"/>
          <w:sz w:val="28"/>
          <w:szCs w:val="28"/>
          <w:lang w:val="uk-UA" w:eastAsia="uk-UA"/>
        </w:rPr>
        <w:t xml:space="preserve">ії (авт.: Гунько С., Гусак Л.,      </w:t>
      </w:r>
      <w:r w:rsidRPr="005D453D">
        <w:rPr>
          <w:rFonts w:ascii="Times New Roman" w:hAnsi="Times New Roman"/>
          <w:sz w:val="28"/>
          <w:szCs w:val="28"/>
          <w:lang w:val="uk-UA" w:eastAsia="uk-UA"/>
        </w:rPr>
        <w:t>Лещенко З.)</w:t>
      </w:r>
      <w:r>
        <w:rPr>
          <w:rFonts w:ascii="Times New Roman" w:hAnsi="Times New Roman"/>
          <w:sz w:val="28"/>
          <w:szCs w:val="28"/>
          <w:lang w:val="uk-UA" w:eastAsia="uk-UA"/>
        </w:rPr>
        <w:t>.</w:t>
      </w:r>
    </w:p>
    <w:p w:rsidR="00D530D4" w:rsidRDefault="00D530D4" w:rsidP="00D530D4">
      <w:pPr>
        <w:autoSpaceDE w:val="0"/>
        <w:autoSpaceDN w:val="0"/>
        <w:adjustRightInd w:val="0"/>
        <w:spacing w:line="240" w:lineRule="auto"/>
        <w:ind w:firstLine="708"/>
        <w:jc w:val="both"/>
        <w:rPr>
          <w:rFonts w:ascii="Times New Roman" w:hAnsi="Times New Roman"/>
          <w:sz w:val="28"/>
          <w:szCs w:val="28"/>
          <w:lang w:val="uk-UA"/>
        </w:rPr>
      </w:pPr>
      <w:r>
        <w:rPr>
          <w:rFonts w:ascii="Times New Roman" w:hAnsi="Times New Roman"/>
          <w:sz w:val="28"/>
          <w:szCs w:val="28"/>
          <w:lang w:val="uk-UA"/>
        </w:rPr>
        <w:t xml:space="preserve">Ефективність освітнього процесу в дошкільних навчальних закладах багато в чому залежить від </w:t>
      </w:r>
      <w:r w:rsidRPr="008876DF">
        <w:rPr>
          <w:rFonts w:ascii="Times New Roman" w:hAnsi="Times New Roman"/>
          <w:sz w:val="28"/>
          <w:szCs w:val="28"/>
          <w:lang w:val="uk-UA"/>
        </w:rPr>
        <w:t>забезпечення якісного навчально-методичного супроводу програм. Це навчально-методичні, методичні посібники, рекомендації для педагогів та батьків; навчальні посібники, енциклопедії, хрестоматійні збірки, робочі зошити, альбоми для спільної роботи дорослого з дітьми. Зазначені види навчальної літератури, варіативно об’єднані автором або самим педагогом у навчально-методичні комплекти, сприяють  налагодженню тісної психолого-педагогічної взаємодії між усіма</w:t>
      </w:r>
      <w:r>
        <w:rPr>
          <w:rFonts w:ascii="Times New Roman" w:hAnsi="Times New Roman"/>
          <w:sz w:val="28"/>
          <w:szCs w:val="28"/>
          <w:lang w:val="uk-UA"/>
        </w:rPr>
        <w:t xml:space="preserve"> учасниками освітнього процесу та реалізації інтегрованого підходу до формування   різнобічно розвиненої особистості  дошкільника. Тому доцільним і правомірним є використання в освітній роботі з дітьми комплектів навчальної літератури (односпрямованих, різноспрямованих, тематичних, комбінованих), які відповідають вимогам освітнього стандарту та орієнтовані на виконання завдань чинних програм.</w:t>
      </w:r>
    </w:p>
    <w:p w:rsidR="00D530D4" w:rsidRDefault="00D530D4" w:rsidP="00D530D4">
      <w:pPr>
        <w:spacing w:line="240" w:lineRule="auto"/>
        <w:ind w:firstLine="708"/>
        <w:jc w:val="both"/>
        <w:rPr>
          <w:rFonts w:ascii="Times New Roman" w:hAnsi="Times New Roman"/>
          <w:color w:val="000000"/>
          <w:sz w:val="28"/>
          <w:szCs w:val="28"/>
          <w:lang w:val="uk-UA"/>
        </w:rPr>
      </w:pPr>
      <w:r>
        <w:rPr>
          <w:rFonts w:ascii="Times New Roman" w:hAnsi="Times New Roman"/>
          <w:sz w:val="28"/>
          <w:szCs w:val="28"/>
          <w:lang w:val="uk-UA"/>
        </w:rPr>
        <w:t>Інформація про наявне програмно-методичне забезпечення дошкільної освіти міститься в</w:t>
      </w:r>
      <w:r>
        <w:rPr>
          <w:rFonts w:ascii="Times New Roman" w:hAnsi="Times New Roman"/>
          <w:sz w:val="28"/>
          <w:szCs w:val="28"/>
          <w:lang w:val="uk-UA" w:eastAsia="ru-RU"/>
        </w:rPr>
        <w:t xml:space="preserve"> Переліку </w:t>
      </w:r>
      <w:r>
        <w:rPr>
          <w:rFonts w:ascii="Times New Roman" w:hAnsi="Times New Roman"/>
          <w:color w:val="000000"/>
          <w:sz w:val="28"/>
          <w:szCs w:val="28"/>
          <w:lang w:val="uk-UA"/>
        </w:rPr>
        <w:t>навчальних видань, рекомендованих Міністерством освіти і науки України для використання в дошкільних навчальних закладах у 2014/2015 навчальному році, з яким можна ознайомитися на сайтах Міністерства освіти і науки України (</w:t>
      </w:r>
      <w:hyperlink r:id="rId4" w:history="1">
        <w:r w:rsidRPr="00D67A25">
          <w:rPr>
            <w:rStyle w:val="a3"/>
            <w:szCs w:val="28"/>
          </w:rPr>
          <w:t>www</w:t>
        </w:r>
        <w:r w:rsidRPr="00833397">
          <w:rPr>
            <w:rStyle w:val="a3"/>
            <w:szCs w:val="28"/>
            <w:lang w:val="uk-UA"/>
          </w:rPr>
          <w:t>.</w:t>
        </w:r>
        <w:r w:rsidRPr="00D67A25">
          <w:rPr>
            <w:rStyle w:val="a3"/>
            <w:szCs w:val="28"/>
          </w:rPr>
          <w:t>mon</w:t>
        </w:r>
        <w:r w:rsidRPr="00833397">
          <w:rPr>
            <w:rStyle w:val="a3"/>
            <w:szCs w:val="28"/>
            <w:lang w:val="uk-UA"/>
          </w:rPr>
          <w:t>.</w:t>
        </w:r>
        <w:r w:rsidRPr="00D67A25">
          <w:rPr>
            <w:rStyle w:val="a3"/>
            <w:szCs w:val="28"/>
          </w:rPr>
          <w:t>gov</w:t>
        </w:r>
        <w:r w:rsidRPr="00833397">
          <w:rPr>
            <w:rStyle w:val="a3"/>
            <w:szCs w:val="28"/>
            <w:lang w:val="uk-UA"/>
          </w:rPr>
          <w:t>.</w:t>
        </w:r>
        <w:r w:rsidRPr="00D67A25">
          <w:rPr>
            <w:rStyle w:val="a3"/>
            <w:szCs w:val="28"/>
          </w:rPr>
          <w:t>ua</w:t>
        </w:r>
      </w:hyperlink>
      <w:r>
        <w:rPr>
          <w:rFonts w:ascii="Times New Roman" w:hAnsi="Times New Roman"/>
          <w:color w:val="000000"/>
          <w:sz w:val="28"/>
          <w:szCs w:val="28"/>
          <w:lang w:val="uk-UA"/>
        </w:rPr>
        <w:t xml:space="preserve">) та Інституту інноваційних технологій і змісту </w:t>
      </w:r>
      <w:r w:rsidRPr="00823136">
        <w:rPr>
          <w:rFonts w:ascii="Times New Roman" w:hAnsi="Times New Roman"/>
          <w:color w:val="000000"/>
          <w:sz w:val="28"/>
          <w:szCs w:val="28"/>
          <w:lang w:val="uk-UA"/>
        </w:rPr>
        <w:t>освіти (</w:t>
      </w:r>
      <w:hyperlink r:id="rId5" w:history="1">
        <w:r w:rsidRPr="00823136">
          <w:rPr>
            <w:rStyle w:val="a3"/>
            <w:szCs w:val="28"/>
          </w:rPr>
          <w:t>www</w:t>
        </w:r>
        <w:r w:rsidRPr="00833397">
          <w:rPr>
            <w:rStyle w:val="a3"/>
            <w:szCs w:val="28"/>
            <w:lang w:val="uk-UA"/>
          </w:rPr>
          <w:t>.</w:t>
        </w:r>
        <w:r w:rsidRPr="00823136">
          <w:rPr>
            <w:rStyle w:val="a3"/>
            <w:szCs w:val="28"/>
          </w:rPr>
          <w:t>iitzo</w:t>
        </w:r>
        <w:r w:rsidRPr="00833397">
          <w:rPr>
            <w:rStyle w:val="a3"/>
            <w:szCs w:val="28"/>
            <w:lang w:val="uk-UA"/>
          </w:rPr>
          <w:t>.</w:t>
        </w:r>
        <w:r w:rsidRPr="00823136">
          <w:rPr>
            <w:rStyle w:val="a3"/>
            <w:szCs w:val="28"/>
          </w:rPr>
          <w:t>gov</w:t>
        </w:r>
        <w:r w:rsidRPr="00833397">
          <w:rPr>
            <w:rStyle w:val="a3"/>
            <w:szCs w:val="28"/>
            <w:lang w:val="uk-UA"/>
          </w:rPr>
          <w:t>.</w:t>
        </w:r>
        <w:proofErr w:type="spellStart"/>
        <w:r w:rsidRPr="00823136">
          <w:rPr>
            <w:rStyle w:val="a3"/>
            <w:szCs w:val="28"/>
          </w:rPr>
          <w:t>ua</w:t>
        </w:r>
        <w:proofErr w:type="spellEnd"/>
      </w:hyperlink>
      <w:r w:rsidRPr="00823136">
        <w:rPr>
          <w:rFonts w:ascii="Times New Roman" w:hAnsi="Times New Roman"/>
          <w:color w:val="000000"/>
          <w:sz w:val="28"/>
          <w:szCs w:val="28"/>
          <w:lang w:val="uk-UA"/>
        </w:rPr>
        <w:t>).</w:t>
      </w:r>
    </w:p>
    <w:p w:rsidR="00D530D4" w:rsidRPr="008876DF" w:rsidRDefault="00D530D4" w:rsidP="00D530D4">
      <w:pPr>
        <w:spacing w:line="240" w:lineRule="auto"/>
        <w:ind w:firstLine="708"/>
        <w:jc w:val="both"/>
        <w:rPr>
          <w:rFonts w:ascii="Times New Roman" w:hAnsi="Times New Roman"/>
          <w:sz w:val="28"/>
          <w:szCs w:val="28"/>
          <w:lang w:val="uk-UA"/>
        </w:rPr>
      </w:pPr>
      <w:r>
        <w:rPr>
          <w:rFonts w:ascii="Times New Roman" w:hAnsi="Times New Roman"/>
          <w:i/>
          <w:sz w:val="28"/>
          <w:szCs w:val="28"/>
          <w:lang w:val="uk-UA"/>
        </w:rPr>
        <w:t>Д</w:t>
      </w:r>
      <w:r w:rsidRPr="0044087E">
        <w:rPr>
          <w:rFonts w:ascii="Times New Roman" w:hAnsi="Times New Roman"/>
          <w:i/>
          <w:sz w:val="28"/>
          <w:szCs w:val="28"/>
          <w:lang w:val="uk-UA"/>
        </w:rPr>
        <w:t xml:space="preserve">ля підвищення якості дошкільної освіти, забезпечення її сталого інноваційного розвитку </w:t>
      </w:r>
      <w:r>
        <w:rPr>
          <w:rFonts w:ascii="Times New Roman" w:hAnsi="Times New Roman"/>
          <w:i/>
          <w:sz w:val="28"/>
          <w:szCs w:val="28"/>
          <w:lang w:val="uk-UA"/>
        </w:rPr>
        <w:t>в</w:t>
      </w:r>
      <w:r w:rsidRPr="0044087E">
        <w:rPr>
          <w:rFonts w:ascii="Times New Roman" w:hAnsi="Times New Roman"/>
          <w:i/>
          <w:sz w:val="28"/>
          <w:szCs w:val="28"/>
          <w:lang w:val="uk-UA"/>
        </w:rPr>
        <w:t xml:space="preserve"> цьому навчальному році педагогічн</w:t>
      </w:r>
      <w:r>
        <w:rPr>
          <w:rFonts w:ascii="Times New Roman" w:hAnsi="Times New Roman"/>
          <w:i/>
          <w:sz w:val="28"/>
          <w:szCs w:val="28"/>
          <w:lang w:val="uk-UA"/>
        </w:rPr>
        <w:t>і</w:t>
      </w:r>
      <w:r w:rsidRPr="0044087E">
        <w:rPr>
          <w:rFonts w:ascii="Times New Roman" w:hAnsi="Times New Roman"/>
          <w:i/>
          <w:sz w:val="28"/>
          <w:szCs w:val="28"/>
          <w:lang w:val="uk-UA"/>
        </w:rPr>
        <w:t xml:space="preserve"> колектив</w:t>
      </w:r>
      <w:r>
        <w:rPr>
          <w:rFonts w:ascii="Times New Roman" w:hAnsi="Times New Roman"/>
          <w:i/>
          <w:sz w:val="28"/>
          <w:szCs w:val="28"/>
          <w:lang w:val="uk-UA"/>
        </w:rPr>
        <w:t>и</w:t>
      </w:r>
      <w:r w:rsidRPr="0044087E">
        <w:rPr>
          <w:rFonts w:ascii="Times New Roman" w:hAnsi="Times New Roman"/>
          <w:i/>
          <w:sz w:val="28"/>
          <w:szCs w:val="28"/>
          <w:lang w:val="uk-UA"/>
        </w:rPr>
        <w:t xml:space="preserve"> дошкільних навчальних закладів </w:t>
      </w:r>
      <w:r>
        <w:rPr>
          <w:rFonts w:ascii="Times New Roman" w:hAnsi="Times New Roman"/>
          <w:i/>
          <w:sz w:val="28"/>
          <w:szCs w:val="28"/>
          <w:lang w:val="uk-UA"/>
        </w:rPr>
        <w:t>мають</w:t>
      </w:r>
      <w:r w:rsidRPr="0044087E">
        <w:rPr>
          <w:rFonts w:ascii="Times New Roman" w:hAnsi="Times New Roman"/>
          <w:i/>
          <w:sz w:val="28"/>
          <w:szCs w:val="28"/>
          <w:lang w:val="uk-UA"/>
        </w:rPr>
        <w:t xml:space="preserve"> спрямовувати свою  діяльність на</w:t>
      </w:r>
      <w:r>
        <w:rPr>
          <w:rFonts w:ascii="Times New Roman" w:hAnsi="Times New Roman"/>
          <w:sz w:val="28"/>
          <w:szCs w:val="28"/>
          <w:lang w:val="uk-UA"/>
        </w:rPr>
        <w:t xml:space="preserve"> формування різнобічно розвиненої, духовно багатої, оптимістично та патріотично налаштованої особистості, починаючи з перших років життя дитини і  завершуючи її вступом до школи. При цьому слід приділяти увагу таким </w:t>
      </w:r>
      <w:r w:rsidRPr="008876DF">
        <w:rPr>
          <w:rFonts w:ascii="Times New Roman" w:hAnsi="Times New Roman"/>
          <w:sz w:val="28"/>
          <w:szCs w:val="28"/>
          <w:lang w:val="uk-UA"/>
        </w:rPr>
        <w:t>пріоритетним напрямам освітньої роботи:</w:t>
      </w:r>
    </w:p>
    <w:p w:rsidR="00D530D4" w:rsidRPr="008876DF" w:rsidRDefault="00D530D4" w:rsidP="00D530D4">
      <w:pPr>
        <w:spacing w:line="240" w:lineRule="auto"/>
        <w:ind w:firstLine="709"/>
        <w:jc w:val="both"/>
        <w:rPr>
          <w:rFonts w:ascii="Times New Roman" w:hAnsi="Times New Roman"/>
          <w:sz w:val="28"/>
          <w:szCs w:val="28"/>
          <w:lang w:val="uk-UA"/>
        </w:rPr>
      </w:pPr>
      <w:r w:rsidRPr="008876DF">
        <w:rPr>
          <w:rFonts w:ascii="Times New Roman" w:hAnsi="Times New Roman"/>
          <w:sz w:val="28"/>
          <w:szCs w:val="28"/>
          <w:lang w:val="uk-UA"/>
        </w:rPr>
        <w:t>- забезпечення фізичного, психічного і соціального розвитку дітей  раннього віку (від 1 до 3 років), їх безболісної адаптації до змінних умов життя та успішного входження у соціальне середовище;</w:t>
      </w:r>
    </w:p>
    <w:p w:rsidR="00D530D4" w:rsidRDefault="00D530D4" w:rsidP="00D530D4">
      <w:pPr>
        <w:spacing w:line="240" w:lineRule="auto"/>
        <w:ind w:firstLine="709"/>
        <w:jc w:val="both"/>
        <w:rPr>
          <w:rFonts w:ascii="Times New Roman" w:hAnsi="Times New Roman"/>
          <w:sz w:val="28"/>
          <w:szCs w:val="28"/>
          <w:lang w:val="uk-UA"/>
        </w:rPr>
      </w:pPr>
      <w:r w:rsidRPr="008876DF">
        <w:rPr>
          <w:rFonts w:ascii="Times New Roman" w:hAnsi="Times New Roman"/>
          <w:sz w:val="28"/>
          <w:szCs w:val="28"/>
          <w:lang w:val="uk-UA"/>
        </w:rPr>
        <w:t>- патріотичне виховання у контексті розвитку духовного потенціалу особистості дитини дошкільного віку</w:t>
      </w:r>
      <w:r w:rsidRPr="008876DF">
        <w:rPr>
          <w:rFonts w:ascii="Times New Roman" w:hAnsi="Times New Roman"/>
          <w:sz w:val="28"/>
          <w:szCs w:val="28"/>
          <w:lang w:val="uk-UA" w:eastAsia="uk-UA"/>
        </w:rPr>
        <w:t>;</w:t>
      </w:r>
      <w:r w:rsidRPr="00C2468B">
        <w:rPr>
          <w:rFonts w:ascii="Times New Roman" w:hAnsi="Times New Roman"/>
          <w:sz w:val="28"/>
          <w:szCs w:val="28"/>
          <w:lang w:val="uk-UA" w:eastAsia="uk-UA"/>
        </w:rPr>
        <w:t xml:space="preserve"> </w:t>
      </w:r>
      <w:r>
        <w:rPr>
          <w:rFonts w:ascii="Times New Roman" w:hAnsi="Times New Roman"/>
          <w:sz w:val="28"/>
          <w:szCs w:val="28"/>
          <w:lang w:val="uk-UA" w:eastAsia="uk-UA"/>
        </w:rPr>
        <w:t xml:space="preserve"> </w:t>
      </w:r>
    </w:p>
    <w:p w:rsidR="00D530D4" w:rsidRPr="0025659D" w:rsidRDefault="00D530D4" w:rsidP="00D530D4">
      <w:pPr>
        <w:spacing w:line="240" w:lineRule="auto"/>
        <w:ind w:firstLine="709"/>
        <w:jc w:val="both"/>
        <w:rPr>
          <w:rFonts w:ascii="Times New Roman" w:hAnsi="Times New Roman"/>
          <w:i/>
          <w:sz w:val="28"/>
          <w:szCs w:val="28"/>
          <w:lang w:val="uk-UA"/>
        </w:rPr>
      </w:pPr>
      <w:r>
        <w:rPr>
          <w:rFonts w:ascii="Times New Roman" w:hAnsi="Times New Roman"/>
          <w:sz w:val="28"/>
          <w:szCs w:val="28"/>
          <w:lang w:val="uk-UA"/>
        </w:rPr>
        <w:t xml:space="preserve">- </w:t>
      </w:r>
      <w:r w:rsidRPr="0025659D">
        <w:rPr>
          <w:rFonts w:ascii="Times New Roman" w:hAnsi="Times New Roman"/>
          <w:sz w:val="28"/>
          <w:szCs w:val="28"/>
          <w:lang w:val="uk-UA"/>
        </w:rPr>
        <w:t xml:space="preserve">трудове виховання в процесі організованої </w:t>
      </w:r>
      <w:r>
        <w:rPr>
          <w:rFonts w:ascii="Times New Roman" w:hAnsi="Times New Roman"/>
          <w:sz w:val="28"/>
          <w:szCs w:val="28"/>
          <w:lang w:val="uk-UA"/>
        </w:rPr>
        <w:t>й</w:t>
      </w:r>
      <w:r w:rsidRPr="0025659D">
        <w:rPr>
          <w:rFonts w:ascii="Times New Roman" w:hAnsi="Times New Roman"/>
          <w:sz w:val="28"/>
          <w:szCs w:val="28"/>
          <w:lang w:val="uk-UA"/>
        </w:rPr>
        <w:t xml:space="preserve"> самостійної предметно-практичної діяльності дітей</w:t>
      </w:r>
      <w:r>
        <w:rPr>
          <w:rFonts w:ascii="Times New Roman" w:hAnsi="Times New Roman"/>
          <w:sz w:val="28"/>
          <w:szCs w:val="28"/>
          <w:lang w:val="uk-UA"/>
        </w:rPr>
        <w:t>;</w:t>
      </w:r>
    </w:p>
    <w:p w:rsidR="00D530D4" w:rsidRDefault="00D530D4" w:rsidP="00D530D4">
      <w:pPr>
        <w:spacing w:line="240" w:lineRule="auto"/>
        <w:ind w:firstLine="709"/>
        <w:jc w:val="both"/>
        <w:rPr>
          <w:rFonts w:ascii="Times New Roman" w:hAnsi="Times New Roman"/>
          <w:sz w:val="28"/>
          <w:szCs w:val="28"/>
          <w:lang w:val="uk-UA"/>
        </w:rPr>
      </w:pPr>
      <w:r>
        <w:rPr>
          <w:rFonts w:ascii="Times New Roman" w:hAnsi="Times New Roman"/>
          <w:sz w:val="28"/>
          <w:szCs w:val="28"/>
          <w:lang w:val="uk-UA"/>
        </w:rPr>
        <w:lastRenderedPageBreak/>
        <w:t xml:space="preserve">-  </w:t>
      </w:r>
      <w:r>
        <w:rPr>
          <w:rFonts w:ascii="Times New Roman" w:hAnsi="Times New Roman"/>
          <w:sz w:val="28"/>
          <w:szCs w:val="28"/>
          <w:lang w:val="uk-UA" w:eastAsia="uk-UA"/>
        </w:rPr>
        <w:t xml:space="preserve">забезпечення </w:t>
      </w:r>
      <w:r w:rsidRPr="00941BEB">
        <w:rPr>
          <w:rFonts w:ascii="Times New Roman" w:hAnsi="Times New Roman"/>
          <w:sz w:val="28"/>
          <w:szCs w:val="28"/>
          <w:lang w:val="uk-UA" w:eastAsia="uk-UA"/>
        </w:rPr>
        <w:t xml:space="preserve">наступності </w:t>
      </w:r>
      <w:r>
        <w:rPr>
          <w:rFonts w:ascii="Times New Roman" w:hAnsi="Times New Roman"/>
          <w:sz w:val="28"/>
          <w:szCs w:val="28"/>
          <w:lang w:val="uk-UA" w:eastAsia="uk-UA"/>
        </w:rPr>
        <w:t>в</w:t>
      </w:r>
      <w:r>
        <w:rPr>
          <w:rFonts w:ascii="Times New Roman" w:hAnsi="Times New Roman"/>
          <w:sz w:val="28"/>
          <w:szCs w:val="28"/>
          <w:lang w:val="uk-UA"/>
        </w:rPr>
        <w:t xml:space="preserve"> реалізації завдань духовного, патріотичного, трудового виховання </w:t>
      </w:r>
      <w:r w:rsidRPr="00941BEB">
        <w:rPr>
          <w:rFonts w:ascii="Times New Roman" w:hAnsi="Times New Roman"/>
          <w:sz w:val="28"/>
          <w:szCs w:val="28"/>
          <w:lang w:val="uk-UA" w:eastAsia="uk-UA"/>
        </w:rPr>
        <w:t>між дошкільною</w:t>
      </w:r>
      <w:r w:rsidRPr="00941BEB">
        <w:rPr>
          <w:rFonts w:ascii="Times New Roman" w:hAnsi="Times New Roman"/>
          <w:sz w:val="28"/>
          <w:szCs w:val="28"/>
          <w:lang w:val="uk-UA"/>
        </w:rPr>
        <w:t xml:space="preserve"> і початковою ланками</w:t>
      </w:r>
      <w:r>
        <w:rPr>
          <w:rFonts w:ascii="Times New Roman" w:hAnsi="Times New Roman"/>
          <w:sz w:val="28"/>
          <w:szCs w:val="28"/>
          <w:lang w:val="uk-UA"/>
        </w:rPr>
        <w:t xml:space="preserve"> освіти.   </w:t>
      </w:r>
    </w:p>
    <w:p w:rsidR="00D530D4" w:rsidRPr="008876DF" w:rsidRDefault="00D530D4" w:rsidP="00D530D4">
      <w:pPr>
        <w:spacing w:line="240" w:lineRule="auto"/>
        <w:ind w:firstLine="709"/>
        <w:jc w:val="both"/>
        <w:rPr>
          <w:rFonts w:ascii="Times New Roman" w:hAnsi="Times New Roman"/>
          <w:i/>
          <w:sz w:val="28"/>
          <w:szCs w:val="28"/>
          <w:lang w:val="uk-UA"/>
        </w:rPr>
      </w:pPr>
      <w:r w:rsidRPr="008724ED">
        <w:rPr>
          <w:rFonts w:ascii="Times New Roman" w:hAnsi="Times New Roman"/>
          <w:i/>
          <w:sz w:val="28"/>
          <w:szCs w:val="28"/>
          <w:lang w:val="uk-UA"/>
        </w:rPr>
        <w:t xml:space="preserve">Період </w:t>
      </w:r>
      <w:r w:rsidRPr="008876DF">
        <w:rPr>
          <w:rFonts w:ascii="Times New Roman" w:hAnsi="Times New Roman"/>
          <w:i/>
          <w:sz w:val="28"/>
          <w:szCs w:val="28"/>
          <w:lang w:val="uk-UA"/>
        </w:rPr>
        <w:t xml:space="preserve">раннього дитинства є визначальним у становленні фізично та психічно здорової особистості. Здобуття якісної освіти залежить від фундаменту, який закладається у перші роки життя людини. Тому  важливими є організація та проведення педагогами своєчасної освітньої роботи з наймолодшими дітьми.  </w:t>
      </w:r>
    </w:p>
    <w:p w:rsidR="00D530D4" w:rsidRPr="001A208B" w:rsidRDefault="00D530D4" w:rsidP="00D530D4">
      <w:pPr>
        <w:spacing w:line="240" w:lineRule="auto"/>
        <w:ind w:firstLine="709"/>
        <w:jc w:val="both"/>
        <w:rPr>
          <w:rFonts w:ascii="Times New Roman" w:hAnsi="Times New Roman"/>
          <w:sz w:val="28"/>
          <w:szCs w:val="28"/>
          <w:lang w:val="uk-UA"/>
        </w:rPr>
      </w:pPr>
      <w:r w:rsidRPr="008876DF">
        <w:rPr>
          <w:rFonts w:ascii="Times New Roman" w:hAnsi="Times New Roman"/>
          <w:sz w:val="28"/>
          <w:szCs w:val="28"/>
          <w:lang w:val="uk-UA"/>
        </w:rPr>
        <w:t>Основною умовою забезпечення</w:t>
      </w:r>
      <w:r>
        <w:rPr>
          <w:rFonts w:ascii="Times New Roman" w:hAnsi="Times New Roman"/>
          <w:sz w:val="28"/>
          <w:szCs w:val="28"/>
          <w:lang w:val="uk-UA"/>
        </w:rPr>
        <w:t xml:space="preserve"> повноцінного розвитку дітей раннього віку є створення у дошкільному навчальному закладі предметно-розвивального простору, який має відповідати принципам безпечності, дитячої активності, динамічності та універсальності, раціональності й збалансованості у наповненні різних його складових, </w:t>
      </w:r>
      <w:r>
        <w:rPr>
          <w:sz w:val="28"/>
          <w:szCs w:val="28"/>
          <w:lang w:val="uk-UA"/>
        </w:rPr>
        <w:t xml:space="preserve"> </w:t>
      </w:r>
      <w:r w:rsidRPr="001A208B">
        <w:rPr>
          <w:rFonts w:ascii="Times New Roman" w:hAnsi="Times New Roman"/>
          <w:sz w:val="28"/>
          <w:szCs w:val="28"/>
          <w:lang w:val="uk-UA"/>
        </w:rPr>
        <w:t>комфортності</w:t>
      </w:r>
      <w:r>
        <w:rPr>
          <w:rFonts w:ascii="Times New Roman" w:hAnsi="Times New Roman"/>
          <w:sz w:val="28"/>
          <w:szCs w:val="28"/>
          <w:lang w:val="uk-UA"/>
        </w:rPr>
        <w:t xml:space="preserve">. </w:t>
      </w:r>
    </w:p>
    <w:p w:rsidR="00D530D4" w:rsidRDefault="00D530D4" w:rsidP="00D530D4">
      <w:pPr>
        <w:spacing w:line="240" w:lineRule="auto"/>
        <w:ind w:firstLine="708"/>
        <w:jc w:val="both"/>
        <w:rPr>
          <w:rFonts w:ascii="Times New Roman" w:hAnsi="Times New Roman"/>
          <w:sz w:val="28"/>
          <w:szCs w:val="28"/>
          <w:lang w:val="uk-UA"/>
        </w:rPr>
      </w:pPr>
      <w:r>
        <w:rPr>
          <w:rFonts w:ascii="Times New Roman" w:hAnsi="Times New Roman"/>
          <w:sz w:val="28"/>
          <w:szCs w:val="28"/>
          <w:lang w:val="uk-UA"/>
        </w:rPr>
        <w:t xml:space="preserve">З огляду на </w:t>
      </w:r>
      <w:proofErr w:type="spellStart"/>
      <w:r>
        <w:rPr>
          <w:rFonts w:ascii="Times New Roman" w:hAnsi="Times New Roman"/>
          <w:sz w:val="28"/>
          <w:szCs w:val="28"/>
          <w:lang w:val="uk-UA"/>
        </w:rPr>
        <w:t>психолого-фізіологічні</w:t>
      </w:r>
      <w:proofErr w:type="spellEnd"/>
      <w:r>
        <w:rPr>
          <w:rFonts w:ascii="Times New Roman" w:hAnsi="Times New Roman"/>
          <w:sz w:val="28"/>
          <w:szCs w:val="28"/>
          <w:lang w:val="uk-UA"/>
        </w:rPr>
        <w:t xml:space="preserve"> особливості розвитку дітей раннього віку, наповнення предметно-розвивального простору має сприяти сенсорно-пізнавальному розвитку маленьких вихованців, формуванню в них практичних навичок життя та самообслуговування, спілкування, а також  оптимізації дитячої рухової активності. </w:t>
      </w:r>
    </w:p>
    <w:p w:rsidR="00D530D4" w:rsidRDefault="00D530D4" w:rsidP="00D530D4">
      <w:pPr>
        <w:spacing w:line="240" w:lineRule="auto"/>
        <w:ind w:firstLine="708"/>
        <w:jc w:val="both"/>
        <w:rPr>
          <w:rFonts w:ascii="Times New Roman" w:hAnsi="Times New Roman"/>
          <w:sz w:val="28"/>
          <w:szCs w:val="28"/>
          <w:lang w:val="uk-UA"/>
        </w:rPr>
      </w:pPr>
      <w:r>
        <w:rPr>
          <w:rFonts w:ascii="Times New Roman" w:hAnsi="Times New Roman"/>
          <w:sz w:val="28"/>
          <w:szCs w:val="28"/>
          <w:lang w:val="uk-UA"/>
        </w:rPr>
        <w:t>Для реалізації зазначених завдань  доцільно</w:t>
      </w:r>
      <w:r w:rsidRPr="00B1054E">
        <w:rPr>
          <w:rFonts w:ascii="Times New Roman" w:hAnsi="Times New Roman"/>
          <w:sz w:val="28"/>
          <w:szCs w:val="28"/>
          <w:lang w:val="uk-UA"/>
        </w:rPr>
        <w:t xml:space="preserve"> використ</w:t>
      </w:r>
      <w:r>
        <w:rPr>
          <w:rFonts w:ascii="Times New Roman" w:hAnsi="Times New Roman"/>
          <w:sz w:val="28"/>
          <w:szCs w:val="28"/>
          <w:lang w:val="uk-UA"/>
        </w:rPr>
        <w:t>овувати</w:t>
      </w:r>
      <w:r w:rsidRPr="00B1054E">
        <w:rPr>
          <w:rFonts w:ascii="Times New Roman" w:hAnsi="Times New Roman"/>
          <w:sz w:val="28"/>
          <w:szCs w:val="28"/>
          <w:lang w:val="uk-UA"/>
        </w:rPr>
        <w:t xml:space="preserve"> широк</w:t>
      </w:r>
      <w:r>
        <w:rPr>
          <w:rFonts w:ascii="Times New Roman" w:hAnsi="Times New Roman"/>
          <w:sz w:val="28"/>
          <w:szCs w:val="28"/>
          <w:lang w:val="uk-UA"/>
        </w:rPr>
        <w:t>ий</w:t>
      </w:r>
      <w:r w:rsidRPr="00B1054E">
        <w:rPr>
          <w:rFonts w:ascii="Times New Roman" w:hAnsi="Times New Roman"/>
          <w:sz w:val="28"/>
          <w:szCs w:val="28"/>
          <w:lang w:val="uk-UA"/>
        </w:rPr>
        <w:t xml:space="preserve"> спектр засобів освітнього впливу (різні види ігор, художня література, природа, фізичні вправи, образотворче, музичне мистецтво тощо) в процесі </w:t>
      </w:r>
      <w:r>
        <w:rPr>
          <w:rFonts w:ascii="Times New Roman" w:hAnsi="Times New Roman"/>
          <w:sz w:val="28"/>
          <w:szCs w:val="28"/>
          <w:lang w:val="uk-UA"/>
        </w:rPr>
        <w:t xml:space="preserve">провідної (предметної) та інших </w:t>
      </w:r>
      <w:r w:rsidRPr="00B1054E">
        <w:rPr>
          <w:rFonts w:ascii="Times New Roman" w:hAnsi="Times New Roman"/>
          <w:sz w:val="28"/>
          <w:szCs w:val="28"/>
          <w:lang w:val="uk-UA"/>
        </w:rPr>
        <w:t xml:space="preserve">специфічних для </w:t>
      </w:r>
      <w:r>
        <w:rPr>
          <w:rFonts w:ascii="Times New Roman" w:hAnsi="Times New Roman"/>
          <w:sz w:val="28"/>
          <w:szCs w:val="28"/>
          <w:lang w:val="uk-UA"/>
        </w:rPr>
        <w:t>раннього</w:t>
      </w:r>
      <w:r w:rsidRPr="00B1054E">
        <w:rPr>
          <w:rFonts w:ascii="Times New Roman" w:hAnsi="Times New Roman"/>
          <w:sz w:val="28"/>
          <w:szCs w:val="28"/>
          <w:lang w:val="uk-UA"/>
        </w:rPr>
        <w:t xml:space="preserve"> віку видів ді</w:t>
      </w:r>
      <w:r>
        <w:rPr>
          <w:rFonts w:ascii="Times New Roman" w:hAnsi="Times New Roman"/>
          <w:sz w:val="28"/>
          <w:szCs w:val="28"/>
          <w:lang w:val="uk-UA"/>
        </w:rPr>
        <w:t xml:space="preserve">яльності (емоційне спілкування, </w:t>
      </w:r>
      <w:r w:rsidRPr="00B1054E">
        <w:rPr>
          <w:rFonts w:ascii="Times New Roman" w:hAnsi="Times New Roman"/>
          <w:sz w:val="28"/>
          <w:szCs w:val="28"/>
          <w:lang w:val="uk-UA"/>
        </w:rPr>
        <w:t>ігрова, рух</w:t>
      </w:r>
      <w:r>
        <w:rPr>
          <w:rFonts w:ascii="Times New Roman" w:hAnsi="Times New Roman"/>
          <w:sz w:val="28"/>
          <w:szCs w:val="28"/>
          <w:lang w:val="uk-UA"/>
        </w:rPr>
        <w:t xml:space="preserve">ова, пізнавальна, </w:t>
      </w:r>
      <w:r w:rsidRPr="00B1054E">
        <w:rPr>
          <w:rFonts w:ascii="Times New Roman" w:hAnsi="Times New Roman"/>
          <w:sz w:val="28"/>
          <w:szCs w:val="28"/>
          <w:lang w:val="uk-UA"/>
        </w:rPr>
        <w:t>мовленнєва, образот</w:t>
      </w:r>
      <w:r>
        <w:rPr>
          <w:rFonts w:ascii="Times New Roman" w:hAnsi="Times New Roman"/>
          <w:sz w:val="28"/>
          <w:szCs w:val="28"/>
          <w:lang w:val="uk-UA"/>
        </w:rPr>
        <w:t>ворча, музична діяльність тощо</w:t>
      </w:r>
      <w:r w:rsidRPr="00B1054E">
        <w:rPr>
          <w:rFonts w:ascii="Times New Roman" w:hAnsi="Times New Roman"/>
          <w:sz w:val="28"/>
          <w:szCs w:val="28"/>
          <w:lang w:val="uk-UA"/>
        </w:rPr>
        <w:t>).</w:t>
      </w:r>
      <w:r>
        <w:rPr>
          <w:rFonts w:ascii="Times New Roman" w:hAnsi="Times New Roman"/>
          <w:sz w:val="28"/>
          <w:szCs w:val="28"/>
          <w:lang w:val="uk-UA"/>
        </w:rPr>
        <w:t xml:space="preserve"> Не менш важливою для розкриття внутрішнього потенціалу кожної дитини є вільна самостійна діяльність, під час якої малюк отримує можливість </w:t>
      </w:r>
      <w:proofErr w:type="spellStart"/>
      <w:r>
        <w:rPr>
          <w:rFonts w:ascii="Times New Roman" w:hAnsi="Times New Roman"/>
          <w:sz w:val="28"/>
          <w:szCs w:val="28"/>
          <w:lang w:val="uk-UA"/>
        </w:rPr>
        <w:t>повправлятися</w:t>
      </w:r>
      <w:proofErr w:type="spellEnd"/>
      <w:r>
        <w:rPr>
          <w:rFonts w:ascii="Times New Roman" w:hAnsi="Times New Roman"/>
          <w:sz w:val="28"/>
          <w:szCs w:val="28"/>
          <w:lang w:val="uk-UA"/>
        </w:rPr>
        <w:t xml:space="preserve"> у діях з предметами та перевірити власні сили.</w:t>
      </w:r>
    </w:p>
    <w:p w:rsidR="00D530D4" w:rsidRDefault="00D530D4" w:rsidP="00D530D4">
      <w:pPr>
        <w:spacing w:line="240" w:lineRule="auto"/>
        <w:ind w:firstLine="708"/>
        <w:jc w:val="both"/>
        <w:rPr>
          <w:rFonts w:ascii="Times New Roman" w:hAnsi="Times New Roman"/>
          <w:sz w:val="28"/>
          <w:szCs w:val="28"/>
          <w:lang w:val="uk-UA"/>
        </w:rPr>
      </w:pPr>
      <w:r w:rsidRPr="008876DF">
        <w:rPr>
          <w:rFonts w:ascii="Times New Roman" w:hAnsi="Times New Roman"/>
          <w:sz w:val="28"/>
          <w:szCs w:val="28"/>
          <w:lang w:val="uk-UA"/>
        </w:rPr>
        <w:t xml:space="preserve">Основною формою організації навчально-пізнавальної діяльності дітей раннього віку є ігри-заняття фізичного, сенсорно-пізнавального (розвиток </w:t>
      </w:r>
      <w:proofErr w:type="spellStart"/>
      <w:r w:rsidRPr="008876DF">
        <w:rPr>
          <w:rFonts w:ascii="Times New Roman" w:hAnsi="Times New Roman"/>
          <w:sz w:val="28"/>
          <w:szCs w:val="28"/>
          <w:lang w:val="uk-UA"/>
        </w:rPr>
        <w:t>сенсорики</w:t>
      </w:r>
      <w:proofErr w:type="spellEnd"/>
      <w:r w:rsidRPr="008876DF">
        <w:rPr>
          <w:rFonts w:ascii="Times New Roman" w:hAnsi="Times New Roman"/>
          <w:sz w:val="28"/>
          <w:szCs w:val="28"/>
          <w:lang w:val="uk-UA"/>
        </w:rPr>
        <w:t xml:space="preserve">, предметної діяльності, ознайомлення з природним та предметним довкіллям), мовленнєвого (розвиток мовлення, ознайомлення з художньою літературою), художньо-естетичного (музична, образотворча діяльність) спрямування. Зважаючи на те, що в групах раннього віку (друга група раннього віку, перша молодша група) виховуються діти зі значною різницею у віці та розвитку, за формою організації найдоцільнішими для них є індивідуальні, </w:t>
      </w:r>
      <w:proofErr w:type="spellStart"/>
      <w:r w:rsidRPr="008876DF">
        <w:rPr>
          <w:rFonts w:ascii="Times New Roman" w:hAnsi="Times New Roman"/>
          <w:sz w:val="28"/>
          <w:szCs w:val="28"/>
          <w:lang w:val="uk-UA"/>
        </w:rPr>
        <w:t>індивідуально-підгрупові</w:t>
      </w:r>
      <w:proofErr w:type="spellEnd"/>
      <w:r w:rsidRPr="008876DF">
        <w:rPr>
          <w:rFonts w:ascii="Times New Roman" w:hAnsi="Times New Roman"/>
          <w:sz w:val="28"/>
          <w:szCs w:val="28"/>
          <w:lang w:val="uk-UA"/>
        </w:rPr>
        <w:t xml:space="preserve"> (2-3 дитини) та </w:t>
      </w:r>
      <w:proofErr w:type="spellStart"/>
      <w:r w:rsidRPr="008876DF">
        <w:rPr>
          <w:rFonts w:ascii="Times New Roman" w:hAnsi="Times New Roman"/>
          <w:sz w:val="28"/>
          <w:szCs w:val="28"/>
          <w:lang w:val="uk-UA"/>
        </w:rPr>
        <w:t>підгрупові</w:t>
      </w:r>
      <w:proofErr w:type="spellEnd"/>
      <w:r w:rsidRPr="008876DF">
        <w:rPr>
          <w:rFonts w:ascii="Times New Roman" w:hAnsi="Times New Roman"/>
          <w:sz w:val="28"/>
          <w:szCs w:val="28"/>
          <w:lang w:val="uk-UA"/>
        </w:rPr>
        <w:t xml:space="preserve"> (8-10 дітей) ігри-заняття</w:t>
      </w:r>
      <w:r>
        <w:rPr>
          <w:rFonts w:ascii="Times New Roman" w:hAnsi="Times New Roman"/>
          <w:sz w:val="28"/>
          <w:szCs w:val="28"/>
          <w:lang w:val="uk-UA"/>
        </w:rPr>
        <w:t>. Педагогу важливо вміти розподіляти час у діяльності дітей різних підгруп, забезпечуючи при цьому дотримання індивідуального та диференційованого підходів.</w:t>
      </w:r>
    </w:p>
    <w:p w:rsidR="00D530D4" w:rsidRPr="008876DF" w:rsidRDefault="00D530D4" w:rsidP="00D530D4">
      <w:pPr>
        <w:spacing w:line="240" w:lineRule="auto"/>
        <w:ind w:firstLine="708"/>
        <w:jc w:val="both"/>
        <w:rPr>
          <w:rFonts w:ascii="Times New Roman" w:hAnsi="Times New Roman"/>
          <w:sz w:val="28"/>
          <w:szCs w:val="28"/>
          <w:lang w:val="uk-UA"/>
        </w:rPr>
      </w:pPr>
      <w:r>
        <w:rPr>
          <w:rFonts w:ascii="Times New Roman" w:hAnsi="Times New Roman"/>
          <w:sz w:val="28"/>
          <w:szCs w:val="28"/>
          <w:lang w:val="uk-UA"/>
        </w:rPr>
        <w:t xml:space="preserve">Орієнтовна тривалість ігор-занять визначається віковими та індивідуальними особливостями розвитку дітей. Так, тривалість ігор-занять з дітьми віком до 1,5 року не повинна перевищувати 8–10 хвилин, від 1,5 до 2 років </w:t>
      </w:r>
      <w:r w:rsidRPr="001D6910">
        <w:rPr>
          <w:rFonts w:ascii="Times New Roman" w:hAnsi="Times New Roman"/>
          <w:sz w:val="28"/>
          <w:szCs w:val="28"/>
        </w:rPr>
        <w:t>—</w:t>
      </w:r>
      <w:r>
        <w:rPr>
          <w:rFonts w:ascii="Times New Roman" w:hAnsi="Times New Roman"/>
          <w:sz w:val="28"/>
          <w:szCs w:val="28"/>
          <w:lang w:val="uk-UA"/>
        </w:rPr>
        <w:t xml:space="preserve"> 10 хвилин, від 2 до 3 років </w:t>
      </w:r>
      <w:r w:rsidRPr="001D6910">
        <w:rPr>
          <w:rFonts w:ascii="Times New Roman" w:hAnsi="Times New Roman"/>
          <w:sz w:val="28"/>
          <w:szCs w:val="28"/>
        </w:rPr>
        <w:t>—</w:t>
      </w:r>
      <w:r>
        <w:rPr>
          <w:rFonts w:ascii="Times New Roman" w:hAnsi="Times New Roman"/>
          <w:sz w:val="28"/>
          <w:szCs w:val="28"/>
          <w:lang w:val="uk-UA"/>
        </w:rPr>
        <w:t xml:space="preserve"> 15 хвилин. Ігри-заняття з дітьми раннього віку доцільно проводити протягом дня</w:t>
      </w:r>
      <w:r w:rsidRPr="008876DF">
        <w:rPr>
          <w:rFonts w:ascii="Times New Roman" w:hAnsi="Times New Roman"/>
          <w:sz w:val="28"/>
          <w:szCs w:val="28"/>
          <w:lang w:val="uk-UA"/>
        </w:rPr>
        <w:t xml:space="preserve">. Їх тематика за необхідності </w:t>
      </w:r>
      <w:r w:rsidRPr="008876DF">
        <w:rPr>
          <w:rFonts w:ascii="Times New Roman" w:hAnsi="Times New Roman"/>
          <w:sz w:val="28"/>
          <w:szCs w:val="28"/>
          <w:lang w:val="uk-UA"/>
        </w:rPr>
        <w:lastRenderedPageBreak/>
        <w:t xml:space="preserve">повторюється, закріплення набутих знань та вмінь здійснюється в різних видах повсякденної життєдіяльності дітей. </w:t>
      </w:r>
    </w:p>
    <w:p w:rsidR="00D530D4" w:rsidRDefault="00D530D4" w:rsidP="00D530D4">
      <w:pPr>
        <w:spacing w:line="240" w:lineRule="auto"/>
        <w:ind w:firstLine="708"/>
        <w:jc w:val="both"/>
        <w:rPr>
          <w:rFonts w:ascii="Times New Roman" w:hAnsi="Times New Roman"/>
          <w:sz w:val="28"/>
          <w:szCs w:val="28"/>
          <w:lang w:val="uk-UA"/>
        </w:rPr>
      </w:pPr>
      <w:r w:rsidRPr="008876DF">
        <w:rPr>
          <w:rFonts w:ascii="Times New Roman" w:hAnsi="Times New Roman"/>
          <w:sz w:val="28"/>
          <w:szCs w:val="28"/>
          <w:lang w:val="uk-UA"/>
        </w:rPr>
        <w:t>Особливої уваги з боку педагогічних колективів потребує питання забезпечення успішної адаптації дітей раннього віку до нових умов життя в дошкільному навчальному закладі.  Ефективність його розв’язання залежить від налагодженості тісної взаємодії між педагогами і батьками. Просвітницька робота з сім’ями вихованців може проводитись у різних формах співпраці з ними (батьківські збори, семінари, бесіди, «дні відкритих дверей</w:t>
      </w:r>
      <w:r>
        <w:rPr>
          <w:rFonts w:ascii="Times New Roman" w:hAnsi="Times New Roman"/>
          <w:sz w:val="28"/>
          <w:szCs w:val="28"/>
          <w:lang w:val="uk-UA"/>
        </w:rPr>
        <w:t>», перегляд фрагментів освітньої роботи, інформаційні стенди, тематичні папки-пересувки, газети дитячого садка, «скриньки</w:t>
      </w:r>
      <w:r w:rsidRPr="00B937A0">
        <w:rPr>
          <w:rFonts w:ascii="Times New Roman" w:hAnsi="Times New Roman"/>
          <w:sz w:val="28"/>
          <w:szCs w:val="28"/>
          <w:lang w:val="uk-UA"/>
        </w:rPr>
        <w:t xml:space="preserve"> </w:t>
      </w:r>
      <w:r>
        <w:rPr>
          <w:rFonts w:ascii="Times New Roman" w:hAnsi="Times New Roman"/>
          <w:sz w:val="28"/>
          <w:szCs w:val="28"/>
          <w:lang w:val="uk-UA"/>
        </w:rPr>
        <w:t xml:space="preserve">запитань та звернень», школи  турботливих мам і татусів, електронні бібліотеки, </w:t>
      </w:r>
      <w:proofErr w:type="spellStart"/>
      <w:r>
        <w:rPr>
          <w:rFonts w:ascii="Times New Roman" w:hAnsi="Times New Roman"/>
          <w:sz w:val="28"/>
          <w:szCs w:val="28"/>
          <w:lang w:val="uk-UA"/>
        </w:rPr>
        <w:t>онлайн-консультації</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онлайн-екскурсії</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вебінари</w:t>
      </w:r>
      <w:proofErr w:type="spellEnd"/>
      <w:r>
        <w:rPr>
          <w:rFonts w:ascii="Times New Roman" w:hAnsi="Times New Roman"/>
          <w:sz w:val="28"/>
          <w:szCs w:val="28"/>
          <w:lang w:val="uk-UA"/>
        </w:rPr>
        <w:t xml:space="preserve"> тощо) і має передбачати ознайомлення батьків із віковими особливостями </w:t>
      </w:r>
      <w:proofErr w:type="spellStart"/>
      <w:r>
        <w:rPr>
          <w:rFonts w:ascii="Times New Roman" w:hAnsi="Times New Roman"/>
          <w:sz w:val="28"/>
          <w:szCs w:val="28"/>
          <w:lang w:val="uk-UA"/>
        </w:rPr>
        <w:t>психолого-фізіологічного</w:t>
      </w:r>
      <w:proofErr w:type="spellEnd"/>
      <w:r>
        <w:rPr>
          <w:rFonts w:ascii="Times New Roman" w:hAnsi="Times New Roman"/>
          <w:sz w:val="28"/>
          <w:szCs w:val="28"/>
          <w:lang w:val="uk-UA"/>
        </w:rPr>
        <w:t xml:space="preserve"> розвитку дітей раннього віку та специфікою освітнього процесу в дошкільному навчальному закладі.</w:t>
      </w:r>
    </w:p>
    <w:p w:rsidR="00D530D4" w:rsidRDefault="00D530D4" w:rsidP="00D530D4">
      <w:pPr>
        <w:spacing w:line="240" w:lineRule="auto"/>
        <w:ind w:firstLine="708"/>
        <w:jc w:val="both"/>
        <w:rPr>
          <w:rFonts w:ascii="Times New Roman" w:hAnsi="Times New Roman"/>
          <w:sz w:val="28"/>
          <w:szCs w:val="28"/>
          <w:lang w:val="uk-UA"/>
        </w:rPr>
      </w:pPr>
      <w:r>
        <w:rPr>
          <w:rFonts w:ascii="Times New Roman" w:hAnsi="Times New Roman"/>
          <w:sz w:val="28"/>
          <w:szCs w:val="28"/>
          <w:lang w:val="uk-UA"/>
        </w:rPr>
        <w:t xml:space="preserve">З метою уникнення труднощів у перші тижні адаптаційного періоду педагогам варто приділяти належну увагу створенню комфортних, наближених до звичних для дитини умов життя. Зокрема, необхідно передбачити розміщення у предметно-розвивальному просторі групової кімнати знайомих дитині «домашніх» іграшок або предметів побуту, дозволити їй відвідувати дитячий садок за індивідуальним розпорядком дня (лише на кілька годин), терпляче ставитися до її потреб та інтересів, </w:t>
      </w:r>
      <w:r w:rsidRPr="00E0080B">
        <w:rPr>
          <w:rFonts w:ascii="Times New Roman" w:hAnsi="Times New Roman"/>
          <w:sz w:val="28"/>
          <w:szCs w:val="28"/>
          <w:lang w:val="uk-UA"/>
        </w:rPr>
        <w:t>п</w:t>
      </w:r>
      <w:r>
        <w:rPr>
          <w:rFonts w:ascii="Times New Roman" w:hAnsi="Times New Roman"/>
          <w:sz w:val="28"/>
          <w:szCs w:val="28"/>
          <w:lang w:val="uk-UA"/>
        </w:rPr>
        <w:t>ідтримувати у неї позитивний, емоційний стан, прагнення до самостійності, радіти її успіхам.</w:t>
      </w:r>
      <w:r w:rsidRPr="00E0080B">
        <w:rPr>
          <w:rFonts w:ascii="Times New Roman" w:hAnsi="Times New Roman"/>
          <w:sz w:val="28"/>
          <w:szCs w:val="28"/>
          <w:lang w:val="uk-UA"/>
        </w:rPr>
        <w:t xml:space="preserve"> </w:t>
      </w:r>
    </w:p>
    <w:p w:rsidR="00D530D4" w:rsidRPr="008876DF" w:rsidRDefault="00D530D4" w:rsidP="00D530D4">
      <w:pPr>
        <w:spacing w:line="240" w:lineRule="auto"/>
        <w:ind w:firstLine="708"/>
        <w:jc w:val="both"/>
        <w:rPr>
          <w:rFonts w:ascii="Times New Roman" w:hAnsi="Times New Roman"/>
          <w:sz w:val="28"/>
          <w:szCs w:val="28"/>
          <w:lang w:val="uk-UA"/>
        </w:rPr>
      </w:pPr>
      <w:r w:rsidRPr="00DF2CFA">
        <w:rPr>
          <w:rFonts w:ascii="Times New Roman" w:hAnsi="Times New Roman"/>
          <w:sz w:val="28"/>
          <w:szCs w:val="28"/>
          <w:lang w:val="uk-UA"/>
        </w:rPr>
        <w:t xml:space="preserve">Особливого значення </w:t>
      </w:r>
      <w:r>
        <w:rPr>
          <w:rFonts w:ascii="Times New Roman" w:hAnsi="Times New Roman"/>
          <w:sz w:val="28"/>
          <w:szCs w:val="28"/>
          <w:lang w:val="uk-UA"/>
        </w:rPr>
        <w:t>у цей період</w:t>
      </w:r>
      <w:r w:rsidRPr="00DF2CFA">
        <w:rPr>
          <w:rFonts w:ascii="Times New Roman" w:hAnsi="Times New Roman"/>
          <w:sz w:val="28"/>
          <w:szCs w:val="28"/>
          <w:lang w:val="uk-UA"/>
        </w:rPr>
        <w:t xml:space="preserve"> набуває зміна </w:t>
      </w:r>
      <w:r w:rsidRPr="008876DF">
        <w:rPr>
          <w:rFonts w:ascii="Times New Roman" w:hAnsi="Times New Roman"/>
          <w:sz w:val="28"/>
          <w:szCs w:val="28"/>
          <w:lang w:val="uk-UA"/>
        </w:rPr>
        <w:t>стилю спілкування дорослого з дитиною від ситуативно-особистісного, коли домінують емоції, використовуються пестливі слова, звертання, до ситуативно-ділового, більш стриманого, коли дорослий стає співучасником предметної діяльності дитини.</w:t>
      </w:r>
    </w:p>
    <w:p w:rsidR="00D530D4" w:rsidRPr="008876DF" w:rsidRDefault="00D530D4" w:rsidP="00D530D4">
      <w:pPr>
        <w:spacing w:line="240" w:lineRule="auto"/>
        <w:ind w:firstLine="708"/>
        <w:jc w:val="both"/>
        <w:rPr>
          <w:rFonts w:ascii="Times New Roman" w:hAnsi="Times New Roman"/>
          <w:sz w:val="28"/>
          <w:szCs w:val="28"/>
          <w:lang w:val="uk-UA"/>
        </w:rPr>
      </w:pPr>
      <w:r w:rsidRPr="008876DF">
        <w:rPr>
          <w:rFonts w:ascii="Times New Roman" w:hAnsi="Times New Roman"/>
          <w:i/>
          <w:sz w:val="28"/>
          <w:szCs w:val="28"/>
          <w:lang w:val="uk-UA" w:eastAsia="ru-RU"/>
        </w:rPr>
        <w:t xml:space="preserve"> </w:t>
      </w:r>
      <w:r w:rsidRPr="008876DF">
        <w:rPr>
          <w:rFonts w:ascii="Times New Roman" w:hAnsi="Times New Roman"/>
          <w:sz w:val="28"/>
          <w:szCs w:val="28"/>
          <w:lang w:val="uk-UA" w:eastAsia="ru-RU"/>
        </w:rPr>
        <w:t>Відповідаючи на вимоги часу, запити суспільства</w:t>
      </w:r>
      <w:r w:rsidRPr="008876DF">
        <w:rPr>
          <w:rFonts w:ascii="Times New Roman" w:hAnsi="Times New Roman"/>
          <w:i/>
          <w:sz w:val="28"/>
          <w:szCs w:val="28"/>
          <w:lang w:val="uk-UA" w:eastAsia="ru-RU"/>
        </w:rPr>
        <w:t xml:space="preserve">, у контексті духовного розвитку особистості важливо здійснювати  виховання в дітях патріотизму і толерантності </w:t>
      </w:r>
      <w:r w:rsidRPr="008876DF">
        <w:rPr>
          <w:rFonts w:ascii="Times New Roman" w:hAnsi="Times New Roman"/>
          <w:i/>
          <w:sz w:val="28"/>
          <w:szCs w:val="28"/>
          <w:lang w:val="uk-UA"/>
        </w:rPr>
        <w:t>до людей різних національностей</w:t>
      </w:r>
      <w:r w:rsidRPr="008876DF">
        <w:rPr>
          <w:rFonts w:ascii="Times New Roman" w:hAnsi="Times New Roman"/>
          <w:sz w:val="28"/>
          <w:szCs w:val="28"/>
          <w:lang w:val="uk-UA"/>
        </w:rPr>
        <w:t>. Це досягається активізацією емоційної сфери дошкільника на основі широкої поінформованості про історію, традиції, культуру рідної країни.</w:t>
      </w:r>
    </w:p>
    <w:p w:rsidR="00D530D4" w:rsidRDefault="00D530D4" w:rsidP="00D530D4">
      <w:pPr>
        <w:spacing w:line="240" w:lineRule="auto"/>
        <w:ind w:firstLine="708"/>
        <w:jc w:val="both"/>
        <w:rPr>
          <w:rFonts w:ascii="Times New Roman" w:hAnsi="Times New Roman"/>
          <w:sz w:val="28"/>
          <w:szCs w:val="28"/>
          <w:lang w:val="uk-UA"/>
        </w:rPr>
      </w:pPr>
      <w:r w:rsidRPr="008876DF">
        <w:rPr>
          <w:rFonts w:ascii="Times New Roman" w:hAnsi="Times New Roman"/>
          <w:sz w:val="28"/>
          <w:szCs w:val="28"/>
          <w:lang w:val="uk-UA"/>
        </w:rPr>
        <w:t>Патріотичні почуття дітей дошкільного віку засновуються на інтересі до найближчого соціального, природного і культурного оточення</w:t>
      </w:r>
      <w:r w:rsidRPr="00EC2DB4">
        <w:rPr>
          <w:rFonts w:ascii="Times New Roman" w:hAnsi="Times New Roman"/>
          <w:sz w:val="28"/>
          <w:szCs w:val="28"/>
          <w:lang w:val="uk-UA"/>
        </w:rPr>
        <w:t xml:space="preserve"> (сім'ї, батьківського дому, рідного міста, села, </w:t>
      </w:r>
      <w:r>
        <w:rPr>
          <w:rFonts w:ascii="Times New Roman" w:hAnsi="Times New Roman"/>
          <w:sz w:val="28"/>
          <w:szCs w:val="28"/>
          <w:lang w:val="uk-UA"/>
        </w:rPr>
        <w:t xml:space="preserve">країни, </w:t>
      </w:r>
      <w:r w:rsidRPr="00EC2DB4">
        <w:rPr>
          <w:rFonts w:ascii="Times New Roman" w:hAnsi="Times New Roman"/>
          <w:sz w:val="28"/>
          <w:szCs w:val="28"/>
          <w:lang w:val="uk-UA"/>
        </w:rPr>
        <w:t>традицій</w:t>
      </w:r>
      <w:r>
        <w:rPr>
          <w:rFonts w:ascii="Times New Roman" w:hAnsi="Times New Roman"/>
          <w:sz w:val="28"/>
          <w:szCs w:val="28"/>
          <w:lang w:val="uk-UA"/>
        </w:rPr>
        <w:t xml:space="preserve"> та</w:t>
      </w:r>
      <w:r w:rsidRPr="00EC2DB4">
        <w:rPr>
          <w:rFonts w:ascii="Times New Roman" w:hAnsi="Times New Roman"/>
          <w:sz w:val="28"/>
          <w:szCs w:val="28"/>
          <w:lang w:val="uk-UA"/>
        </w:rPr>
        <w:t xml:space="preserve"> звичаїв свого народу).</w:t>
      </w:r>
    </w:p>
    <w:p w:rsidR="00D530D4" w:rsidRPr="00EA67AD" w:rsidRDefault="00D530D4" w:rsidP="00D530D4">
      <w:pPr>
        <w:spacing w:line="240" w:lineRule="auto"/>
        <w:ind w:firstLine="708"/>
        <w:jc w:val="both"/>
        <w:rPr>
          <w:rFonts w:ascii="Times New Roman" w:hAnsi="Times New Roman"/>
          <w:sz w:val="28"/>
          <w:szCs w:val="28"/>
          <w:lang w:val="uk-UA"/>
        </w:rPr>
      </w:pPr>
      <w:r>
        <w:rPr>
          <w:rFonts w:ascii="Times New Roman" w:hAnsi="Times New Roman"/>
          <w:sz w:val="28"/>
          <w:szCs w:val="28"/>
          <w:lang w:val="uk-UA"/>
        </w:rPr>
        <w:t>Позитивне ставлення до світу закладається на основі виховання любові та поваги до найрідніших людей (мами,</w:t>
      </w:r>
      <w:r w:rsidRPr="002E3DB4">
        <w:rPr>
          <w:rFonts w:ascii="Times New Roman" w:hAnsi="Times New Roman"/>
          <w:sz w:val="28"/>
          <w:szCs w:val="28"/>
          <w:lang w:val="uk-UA"/>
        </w:rPr>
        <w:t xml:space="preserve"> </w:t>
      </w:r>
      <w:r>
        <w:rPr>
          <w:rFonts w:ascii="Times New Roman" w:hAnsi="Times New Roman"/>
          <w:sz w:val="28"/>
          <w:szCs w:val="28"/>
          <w:lang w:val="uk-UA"/>
        </w:rPr>
        <w:t xml:space="preserve">тата, бабусь, дідусів, братів, сестер), усвідомлення тісного </w:t>
      </w:r>
      <w:proofErr w:type="spellStart"/>
      <w:r>
        <w:rPr>
          <w:rFonts w:ascii="Times New Roman" w:hAnsi="Times New Roman"/>
          <w:sz w:val="28"/>
          <w:szCs w:val="28"/>
          <w:lang w:val="uk-UA"/>
        </w:rPr>
        <w:t>взаємозв’</w:t>
      </w:r>
      <w:r w:rsidRPr="00DA1594">
        <w:rPr>
          <w:rFonts w:ascii="Times New Roman" w:hAnsi="Times New Roman"/>
          <w:sz w:val="28"/>
          <w:szCs w:val="28"/>
        </w:rPr>
        <w:t>язк</w:t>
      </w:r>
      <w:proofErr w:type="spellEnd"/>
      <w:r>
        <w:rPr>
          <w:rFonts w:ascii="Times New Roman" w:hAnsi="Times New Roman"/>
          <w:sz w:val="28"/>
          <w:szCs w:val="28"/>
          <w:lang w:val="uk-UA"/>
        </w:rPr>
        <w:t>у</w:t>
      </w:r>
      <w:r w:rsidRPr="00DA1594">
        <w:rPr>
          <w:rFonts w:ascii="Times New Roman" w:hAnsi="Times New Roman"/>
          <w:sz w:val="28"/>
          <w:szCs w:val="28"/>
        </w:rPr>
        <w:t xml:space="preserve"> </w:t>
      </w:r>
      <w:r w:rsidRPr="000258CB">
        <w:rPr>
          <w:rFonts w:ascii="Times New Roman" w:hAnsi="Times New Roman"/>
          <w:sz w:val="28"/>
          <w:szCs w:val="28"/>
          <w:lang w:val="uk-UA"/>
        </w:rPr>
        <w:t>між поколіннями</w:t>
      </w:r>
      <w:r>
        <w:rPr>
          <w:rFonts w:ascii="Times New Roman" w:hAnsi="Times New Roman"/>
          <w:sz w:val="28"/>
          <w:szCs w:val="28"/>
          <w:lang w:val="uk-UA"/>
        </w:rPr>
        <w:t xml:space="preserve">. Педагогам варто приділяти увагу формуванню у дошкільників дієвих </w:t>
      </w:r>
      <w:proofErr w:type="spellStart"/>
      <w:r>
        <w:rPr>
          <w:rFonts w:ascii="Times New Roman" w:hAnsi="Times New Roman"/>
          <w:sz w:val="28"/>
          <w:szCs w:val="28"/>
          <w:lang w:val="uk-UA"/>
        </w:rPr>
        <w:t>емпатійних</w:t>
      </w:r>
      <w:proofErr w:type="spellEnd"/>
      <w:r>
        <w:rPr>
          <w:rFonts w:ascii="Times New Roman" w:hAnsi="Times New Roman"/>
          <w:sz w:val="28"/>
          <w:szCs w:val="28"/>
          <w:lang w:val="uk-UA"/>
        </w:rPr>
        <w:t xml:space="preserve"> проявів щодо близьких, адже мало розуміти, що таке доброта, турбота, вдячність, взаємодопомога - необхідно проявляти ці почуття у повсякденні, цінувати членів </w:t>
      </w:r>
      <w:r w:rsidRPr="00EA67AD">
        <w:rPr>
          <w:rFonts w:ascii="Times New Roman" w:hAnsi="Times New Roman"/>
          <w:sz w:val="28"/>
          <w:szCs w:val="28"/>
          <w:lang w:val="uk-UA"/>
        </w:rPr>
        <w:t xml:space="preserve">своєї сім’ї </w:t>
      </w:r>
      <w:r>
        <w:rPr>
          <w:rFonts w:ascii="Times New Roman" w:hAnsi="Times New Roman"/>
          <w:sz w:val="28"/>
          <w:szCs w:val="28"/>
          <w:lang w:val="uk-UA"/>
        </w:rPr>
        <w:t>й</w:t>
      </w:r>
      <w:r w:rsidRPr="00EA67AD">
        <w:rPr>
          <w:rFonts w:ascii="Times New Roman" w:hAnsi="Times New Roman"/>
          <w:sz w:val="28"/>
          <w:szCs w:val="28"/>
          <w:lang w:val="uk-UA"/>
        </w:rPr>
        <w:t xml:space="preserve"> теплоту рідної домівки.</w:t>
      </w:r>
    </w:p>
    <w:p w:rsidR="00D530D4" w:rsidRPr="00DF6CDE" w:rsidRDefault="00D530D4" w:rsidP="00D530D4">
      <w:pPr>
        <w:spacing w:line="240" w:lineRule="auto"/>
        <w:ind w:firstLine="708"/>
        <w:jc w:val="both"/>
        <w:rPr>
          <w:rFonts w:ascii="Times New Roman" w:hAnsi="Times New Roman"/>
          <w:sz w:val="28"/>
          <w:szCs w:val="28"/>
          <w:lang w:val="uk-UA"/>
        </w:rPr>
      </w:pPr>
      <w:r>
        <w:rPr>
          <w:rFonts w:ascii="Times New Roman" w:hAnsi="Times New Roman"/>
          <w:sz w:val="28"/>
          <w:szCs w:val="28"/>
          <w:lang w:val="uk-UA"/>
        </w:rPr>
        <w:lastRenderedPageBreak/>
        <w:t xml:space="preserve">Патріотичне виховання передбачає також ознайомлення дітей дошкільного </w:t>
      </w:r>
      <w:r w:rsidRPr="008876DF">
        <w:rPr>
          <w:rFonts w:ascii="Times New Roman" w:hAnsi="Times New Roman"/>
          <w:sz w:val="28"/>
          <w:szCs w:val="28"/>
          <w:lang w:val="uk-UA"/>
        </w:rPr>
        <w:t>віку з природою рідного краю. При цьому акцент необхідно робити на красі, розмаїтті, багатстві та особливостях природного довкілля нашої країни, виховуючи любов до нього. Дошкільникам слід давати уявлення про різні типи природних ландшафтів України (гори, луки, степи, ліси, водойми тощо), її специфічний рослинний і тваринний світ, визначні природні об’єкти (найбільші річки, озера, найвищі гори, природні заповідники), характерні для певної місцевості кліматичні</w:t>
      </w:r>
      <w:r w:rsidRPr="00DF6CDE">
        <w:rPr>
          <w:rFonts w:ascii="Times New Roman" w:hAnsi="Times New Roman"/>
          <w:sz w:val="28"/>
          <w:szCs w:val="28"/>
          <w:lang w:val="uk-UA"/>
        </w:rPr>
        <w:t xml:space="preserve"> умови тощо.</w:t>
      </w:r>
    </w:p>
    <w:p w:rsidR="00D530D4" w:rsidRPr="00DF2CFA" w:rsidRDefault="00D530D4" w:rsidP="00D530D4">
      <w:pPr>
        <w:spacing w:line="240" w:lineRule="auto"/>
        <w:ind w:firstLine="708"/>
        <w:jc w:val="both"/>
        <w:rPr>
          <w:rFonts w:ascii="Times New Roman" w:hAnsi="Times New Roman"/>
          <w:color w:val="0000FF"/>
          <w:sz w:val="28"/>
          <w:szCs w:val="28"/>
          <w:lang w:val="uk-UA"/>
        </w:rPr>
      </w:pPr>
      <w:r>
        <w:rPr>
          <w:rFonts w:ascii="Times New Roman" w:hAnsi="Times New Roman"/>
          <w:sz w:val="28"/>
          <w:szCs w:val="28"/>
          <w:lang w:val="uk-UA"/>
        </w:rPr>
        <w:t xml:space="preserve">Гартування маленького патріота передбачає роботу з формування уявлень про назви рідного міста або села, найближчих вулиць, площ, столиці нашої Батьківщини, про її визначні місця. </w:t>
      </w:r>
      <w:r w:rsidRPr="000B4AA5">
        <w:rPr>
          <w:rFonts w:ascii="Times New Roman" w:hAnsi="Times New Roman"/>
          <w:sz w:val="28"/>
          <w:szCs w:val="28"/>
          <w:lang w:val="uk-UA"/>
        </w:rPr>
        <w:t xml:space="preserve">Також дітей дошкільного віку слід </w:t>
      </w:r>
      <w:r>
        <w:rPr>
          <w:rFonts w:ascii="Times New Roman" w:hAnsi="Times New Roman"/>
          <w:sz w:val="28"/>
          <w:szCs w:val="28"/>
          <w:lang w:val="uk-UA"/>
        </w:rPr>
        <w:t xml:space="preserve"> ознайомлюва</w:t>
      </w:r>
      <w:r w:rsidRPr="000B4AA5">
        <w:rPr>
          <w:rFonts w:ascii="Times New Roman" w:hAnsi="Times New Roman"/>
          <w:sz w:val="28"/>
          <w:szCs w:val="28"/>
          <w:lang w:val="uk-UA"/>
        </w:rPr>
        <w:t>ти із державною символікою України (прапор, герб, гімн).</w:t>
      </w:r>
      <w:r>
        <w:rPr>
          <w:rFonts w:ascii="Times New Roman" w:hAnsi="Times New Roman"/>
          <w:sz w:val="28"/>
          <w:szCs w:val="28"/>
          <w:lang w:val="uk-UA"/>
        </w:rPr>
        <w:t xml:space="preserve"> Цікавою і корисною для них може бути інформація </w:t>
      </w:r>
      <w:r w:rsidRPr="000B4AA5">
        <w:rPr>
          <w:rFonts w:ascii="Times New Roman" w:hAnsi="Times New Roman"/>
          <w:sz w:val="28"/>
          <w:szCs w:val="28"/>
          <w:lang w:val="uk-UA"/>
        </w:rPr>
        <w:t>про люде</w:t>
      </w:r>
      <w:r>
        <w:rPr>
          <w:rFonts w:ascii="Times New Roman" w:hAnsi="Times New Roman"/>
          <w:sz w:val="28"/>
          <w:szCs w:val="28"/>
          <w:lang w:val="uk-UA"/>
        </w:rPr>
        <w:t>й, які прославили нашу країну (</w:t>
      </w:r>
      <w:r w:rsidRPr="000B4AA5">
        <w:rPr>
          <w:rFonts w:ascii="Times New Roman" w:hAnsi="Times New Roman"/>
          <w:sz w:val="28"/>
          <w:szCs w:val="28"/>
          <w:lang w:val="uk-UA"/>
        </w:rPr>
        <w:t xml:space="preserve">художників, композиторів, письменників, винахідників, </w:t>
      </w:r>
      <w:r>
        <w:rPr>
          <w:rFonts w:ascii="Times New Roman" w:hAnsi="Times New Roman"/>
          <w:sz w:val="28"/>
          <w:szCs w:val="28"/>
          <w:lang w:val="uk-UA"/>
        </w:rPr>
        <w:t>у</w:t>
      </w:r>
      <w:r w:rsidRPr="000B4AA5">
        <w:rPr>
          <w:rFonts w:ascii="Times New Roman" w:hAnsi="Times New Roman"/>
          <w:sz w:val="28"/>
          <w:szCs w:val="28"/>
          <w:lang w:val="uk-UA"/>
        </w:rPr>
        <w:t>чених, мандрівників, філософів, лікарів, спортсменів</w:t>
      </w:r>
      <w:r>
        <w:rPr>
          <w:rFonts w:ascii="Times New Roman" w:hAnsi="Times New Roman"/>
          <w:sz w:val="28"/>
          <w:szCs w:val="28"/>
          <w:lang w:val="uk-UA"/>
        </w:rPr>
        <w:t>) та характерні риси українського народу взагалі (миролюбність, доброзичливість, гостинність, працелюбність, творчість, мудрість тощо).</w:t>
      </w:r>
    </w:p>
    <w:p w:rsidR="00D530D4" w:rsidRPr="008876DF" w:rsidRDefault="00D530D4" w:rsidP="00D530D4">
      <w:pPr>
        <w:spacing w:line="240" w:lineRule="auto"/>
        <w:ind w:firstLine="720"/>
        <w:jc w:val="both"/>
        <w:rPr>
          <w:rFonts w:ascii="Times New Roman" w:hAnsi="Times New Roman"/>
          <w:sz w:val="28"/>
          <w:szCs w:val="28"/>
          <w:lang w:val="uk-UA"/>
        </w:rPr>
      </w:pPr>
      <w:r>
        <w:rPr>
          <w:rFonts w:ascii="Times New Roman" w:hAnsi="Times New Roman"/>
          <w:sz w:val="28"/>
          <w:szCs w:val="28"/>
          <w:lang w:val="uk-UA"/>
        </w:rPr>
        <w:t>Ще одним в</w:t>
      </w:r>
      <w:r w:rsidRPr="001031F6">
        <w:rPr>
          <w:rFonts w:ascii="Times New Roman" w:hAnsi="Times New Roman"/>
          <w:sz w:val="28"/>
          <w:szCs w:val="28"/>
          <w:lang w:val="uk-UA"/>
        </w:rPr>
        <w:t xml:space="preserve">ажливим напрямом патріотичного виховання є прилучення </w:t>
      </w:r>
      <w:r>
        <w:rPr>
          <w:rFonts w:ascii="Times New Roman" w:hAnsi="Times New Roman"/>
          <w:sz w:val="28"/>
          <w:szCs w:val="28"/>
          <w:lang w:val="uk-UA"/>
        </w:rPr>
        <w:t xml:space="preserve">дітей </w:t>
      </w:r>
      <w:r w:rsidRPr="001031F6">
        <w:rPr>
          <w:rFonts w:ascii="Times New Roman" w:hAnsi="Times New Roman"/>
          <w:sz w:val="28"/>
          <w:szCs w:val="28"/>
          <w:lang w:val="uk-UA"/>
        </w:rPr>
        <w:t xml:space="preserve">до народознавства — вивчення культури, </w:t>
      </w:r>
      <w:r>
        <w:rPr>
          <w:rFonts w:ascii="Times New Roman" w:hAnsi="Times New Roman"/>
          <w:sz w:val="28"/>
          <w:szCs w:val="28"/>
          <w:lang w:val="uk-UA"/>
        </w:rPr>
        <w:t xml:space="preserve">звичаїв рідного народу шляхом ознайомлення </w:t>
      </w:r>
      <w:r w:rsidRPr="001031F6">
        <w:rPr>
          <w:rFonts w:ascii="Times New Roman" w:hAnsi="Times New Roman"/>
          <w:sz w:val="28"/>
          <w:szCs w:val="28"/>
          <w:lang w:val="uk-UA"/>
        </w:rPr>
        <w:t xml:space="preserve">з </w:t>
      </w:r>
      <w:r>
        <w:rPr>
          <w:rFonts w:ascii="Times New Roman" w:hAnsi="Times New Roman"/>
          <w:sz w:val="28"/>
          <w:szCs w:val="28"/>
          <w:lang w:val="uk-UA"/>
        </w:rPr>
        <w:t xml:space="preserve">характерними ознаками побуту </w:t>
      </w:r>
      <w:r w:rsidRPr="008876DF">
        <w:rPr>
          <w:rFonts w:ascii="Times New Roman" w:hAnsi="Times New Roman"/>
          <w:sz w:val="28"/>
          <w:szCs w:val="28"/>
          <w:lang w:val="uk-UA"/>
        </w:rPr>
        <w:t xml:space="preserve">українців (житло, одяг, предмети побуту, народна іграшка), народних  ремесел (гончарство, вишивка, килимарство, лозоплетіння тощо), символів (верба і калина, вінок, рушник). </w:t>
      </w:r>
    </w:p>
    <w:p w:rsidR="00D530D4" w:rsidRPr="008876DF" w:rsidRDefault="00D530D4" w:rsidP="00D530D4">
      <w:pPr>
        <w:spacing w:line="240" w:lineRule="auto"/>
        <w:ind w:firstLine="720"/>
        <w:jc w:val="both"/>
        <w:rPr>
          <w:rFonts w:ascii="Times New Roman" w:hAnsi="Times New Roman"/>
          <w:sz w:val="28"/>
          <w:szCs w:val="28"/>
          <w:lang w:val="uk-UA"/>
        </w:rPr>
      </w:pPr>
      <w:r w:rsidRPr="008876DF">
        <w:rPr>
          <w:rFonts w:ascii="Times New Roman" w:hAnsi="Times New Roman"/>
          <w:sz w:val="28"/>
          <w:szCs w:val="28"/>
          <w:lang w:val="uk-UA"/>
        </w:rPr>
        <w:t>У формуванні патріотично налаштованої особистості вагомою є роль народних традицій та обрядів: вони привертають увагу дошкільників до цінностей предків, створюють позитивний настрій, розкривають основи правомірної поведінки, навчають проявляти толерантність щодо</w:t>
      </w:r>
      <w:r w:rsidRPr="005C29F6">
        <w:rPr>
          <w:rFonts w:ascii="Times New Roman" w:hAnsi="Times New Roman"/>
          <w:sz w:val="28"/>
          <w:szCs w:val="28"/>
          <w:lang w:val="uk-UA"/>
        </w:rPr>
        <w:t xml:space="preserve"> всього живого</w:t>
      </w:r>
      <w:r>
        <w:rPr>
          <w:rFonts w:ascii="Times New Roman" w:hAnsi="Times New Roman"/>
          <w:sz w:val="28"/>
          <w:szCs w:val="28"/>
          <w:lang w:val="uk-UA"/>
        </w:rPr>
        <w:t>. В процесі ознайомлення з традиціями і звичаями емоційний досвід дітей</w:t>
      </w:r>
      <w:r w:rsidRPr="00D25A21">
        <w:rPr>
          <w:rFonts w:ascii="Times New Roman" w:hAnsi="Times New Roman"/>
          <w:sz w:val="28"/>
          <w:szCs w:val="28"/>
          <w:lang w:val="uk-UA"/>
        </w:rPr>
        <w:t xml:space="preserve"> </w:t>
      </w:r>
      <w:r>
        <w:rPr>
          <w:rFonts w:ascii="Times New Roman" w:hAnsi="Times New Roman"/>
          <w:sz w:val="28"/>
          <w:szCs w:val="28"/>
          <w:lang w:val="uk-UA"/>
        </w:rPr>
        <w:t xml:space="preserve">збагачується новими враженнями, розширюється коло їхніх знань про довкілля, зокрема про близьких людей та свою малу Батьківщину. Залучення дітей до підготовки і відзначення свят народного календаря пробуджує в них любов до рідної землі, повагу до </w:t>
      </w:r>
      <w:r w:rsidRPr="008876DF">
        <w:rPr>
          <w:rFonts w:ascii="Times New Roman" w:hAnsi="Times New Roman"/>
          <w:sz w:val="28"/>
          <w:szCs w:val="28"/>
          <w:lang w:val="uk-UA"/>
        </w:rPr>
        <w:t>людей праці, інтерес до історії своєї країни.</w:t>
      </w:r>
    </w:p>
    <w:p w:rsidR="00D530D4" w:rsidRPr="008876DF" w:rsidRDefault="00D530D4" w:rsidP="00D530D4">
      <w:pPr>
        <w:spacing w:line="240" w:lineRule="auto"/>
        <w:ind w:firstLine="720"/>
        <w:jc w:val="both"/>
        <w:rPr>
          <w:rFonts w:ascii="Times New Roman" w:hAnsi="Times New Roman"/>
          <w:sz w:val="28"/>
          <w:szCs w:val="28"/>
          <w:lang w:val="uk-UA"/>
        </w:rPr>
      </w:pPr>
      <w:r w:rsidRPr="008876DF">
        <w:rPr>
          <w:rFonts w:ascii="Times New Roman" w:hAnsi="Times New Roman"/>
          <w:sz w:val="28"/>
          <w:szCs w:val="28"/>
          <w:lang w:val="uk-UA"/>
        </w:rPr>
        <w:t>Виховання любові до Батьківщини, гордості за свою країну має поєднуватися із формуванням доброзичливого, толерантного ставлення  до культури інших народів, до кожної людини окремо, незалежно від кольору шкіри та віросповідання. Необхідно сприяти формуванню в дітей етики міжнаціонального спілкування, яка передбачає симпатію, доброзичливість, повагу до людей різних національностей, що живуть в Україні, інтерес до їхнього буття, культури, традицій і звичаїв.</w:t>
      </w:r>
    </w:p>
    <w:p w:rsidR="00D530D4" w:rsidRPr="008876DF" w:rsidRDefault="00D530D4" w:rsidP="00D530D4">
      <w:pPr>
        <w:spacing w:line="240" w:lineRule="auto"/>
        <w:ind w:firstLine="708"/>
        <w:jc w:val="both"/>
        <w:rPr>
          <w:rFonts w:ascii="Times New Roman" w:hAnsi="Times New Roman"/>
          <w:sz w:val="28"/>
          <w:szCs w:val="28"/>
          <w:lang w:val="uk-UA" w:eastAsia="ru-RU"/>
        </w:rPr>
      </w:pPr>
      <w:r w:rsidRPr="008876DF">
        <w:rPr>
          <w:rFonts w:ascii="Times New Roman" w:hAnsi="Times New Roman"/>
          <w:sz w:val="28"/>
          <w:szCs w:val="28"/>
          <w:lang w:val="uk-UA" w:eastAsia="ru-RU"/>
        </w:rPr>
        <w:t>З метою реалізації окреслених вище завдань педагогам і батькам  необхідно створювати умови для накопичення</w:t>
      </w:r>
      <w:r w:rsidRPr="00CA4E66">
        <w:rPr>
          <w:rFonts w:ascii="Times New Roman" w:hAnsi="Times New Roman"/>
          <w:sz w:val="28"/>
          <w:szCs w:val="28"/>
          <w:lang w:val="uk-UA" w:eastAsia="ru-RU"/>
        </w:rPr>
        <w:t xml:space="preserve"> дітьми першого позитивного загальнолюдського духовного досвіду через активне залучення </w:t>
      </w:r>
      <w:r>
        <w:rPr>
          <w:rFonts w:ascii="Times New Roman" w:hAnsi="Times New Roman"/>
          <w:sz w:val="28"/>
          <w:szCs w:val="28"/>
          <w:lang w:val="uk-UA" w:eastAsia="ru-RU"/>
        </w:rPr>
        <w:t>їх</w:t>
      </w:r>
      <w:r w:rsidRPr="00CA4E66">
        <w:rPr>
          <w:rFonts w:ascii="Times New Roman" w:hAnsi="Times New Roman"/>
          <w:sz w:val="28"/>
          <w:szCs w:val="28"/>
          <w:lang w:val="uk-UA" w:eastAsia="ru-RU"/>
        </w:rPr>
        <w:t xml:space="preserve"> до </w:t>
      </w:r>
      <w:r>
        <w:rPr>
          <w:rFonts w:ascii="Times New Roman" w:hAnsi="Times New Roman"/>
          <w:sz w:val="28"/>
          <w:szCs w:val="28"/>
          <w:lang w:val="uk-UA" w:eastAsia="ru-RU"/>
        </w:rPr>
        <w:t xml:space="preserve">різних видів діяльності: </w:t>
      </w:r>
      <w:r w:rsidRPr="008876DF">
        <w:rPr>
          <w:rFonts w:ascii="Times New Roman" w:hAnsi="Times New Roman"/>
          <w:sz w:val="28"/>
          <w:szCs w:val="28"/>
          <w:lang w:val="uk-UA" w:eastAsia="ru-RU"/>
        </w:rPr>
        <w:t xml:space="preserve">ігрової, пізнавальної, комунікативно-мовленнєвої, предметно-практичної, образотворчої, музичної, рухової, театралізованої тощо.    </w:t>
      </w:r>
    </w:p>
    <w:p w:rsidR="00D530D4" w:rsidRPr="008876DF" w:rsidRDefault="00D530D4" w:rsidP="00D530D4">
      <w:pPr>
        <w:spacing w:line="240" w:lineRule="auto"/>
        <w:ind w:firstLine="708"/>
        <w:jc w:val="both"/>
        <w:rPr>
          <w:rFonts w:ascii="Times New Roman" w:hAnsi="Times New Roman"/>
          <w:sz w:val="28"/>
          <w:szCs w:val="28"/>
          <w:lang w:val="uk-UA" w:eastAsia="ru-RU"/>
        </w:rPr>
      </w:pPr>
      <w:r w:rsidRPr="008876DF">
        <w:rPr>
          <w:rFonts w:ascii="Times New Roman" w:hAnsi="Times New Roman"/>
          <w:sz w:val="28"/>
          <w:szCs w:val="28"/>
          <w:lang w:val="uk-UA" w:eastAsia="ru-RU"/>
        </w:rPr>
        <w:lastRenderedPageBreak/>
        <w:t>Серед методів освітнього впливу на духовну сферу дитини перевагу слід віддавати іграм та ігровим вправам. Педагогам необхідно приділити увагу організації творчих ігор</w:t>
      </w:r>
      <w:r>
        <w:rPr>
          <w:rFonts w:ascii="Times New Roman" w:hAnsi="Times New Roman"/>
          <w:sz w:val="28"/>
          <w:szCs w:val="28"/>
          <w:lang w:val="uk-UA" w:eastAsia="ru-RU"/>
        </w:rPr>
        <w:t xml:space="preserve"> (сюжетно-рольових, </w:t>
      </w:r>
      <w:proofErr w:type="spellStart"/>
      <w:r>
        <w:rPr>
          <w:rFonts w:ascii="Times New Roman" w:hAnsi="Times New Roman"/>
          <w:sz w:val="28"/>
          <w:szCs w:val="28"/>
          <w:lang w:val="uk-UA" w:eastAsia="ru-RU"/>
        </w:rPr>
        <w:t>драматизацій</w:t>
      </w:r>
      <w:proofErr w:type="spellEnd"/>
      <w:r>
        <w:rPr>
          <w:rFonts w:ascii="Times New Roman" w:hAnsi="Times New Roman"/>
          <w:sz w:val="28"/>
          <w:szCs w:val="28"/>
          <w:lang w:val="uk-UA" w:eastAsia="ru-RU"/>
        </w:rPr>
        <w:t xml:space="preserve"> на основі літературних творів, </w:t>
      </w:r>
      <w:r w:rsidRPr="008876DF">
        <w:rPr>
          <w:rFonts w:ascii="Times New Roman" w:hAnsi="Times New Roman"/>
          <w:sz w:val="28"/>
          <w:szCs w:val="28"/>
          <w:lang w:val="uk-UA" w:eastAsia="ru-RU"/>
        </w:rPr>
        <w:t xml:space="preserve">конструкторсько-будівельних), розробляти і вводити у повсякденне ділове й особистісне спілкування з вихованцями дидактичні ігри і вправи, проблемно-пошукові ситуації. </w:t>
      </w:r>
    </w:p>
    <w:p w:rsidR="00D530D4" w:rsidRDefault="00D530D4" w:rsidP="00D530D4">
      <w:pPr>
        <w:spacing w:line="240" w:lineRule="auto"/>
        <w:ind w:firstLine="708"/>
        <w:jc w:val="both"/>
        <w:rPr>
          <w:rFonts w:ascii="Times New Roman" w:hAnsi="Times New Roman"/>
          <w:sz w:val="28"/>
          <w:szCs w:val="28"/>
          <w:lang w:val="uk-UA" w:eastAsia="ru-RU"/>
        </w:rPr>
      </w:pPr>
      <w:r w:rsidRPr="008876DF">
        <w:rPr>
          <w:rFonts w:ascii="Times New Roman" w:hAnsi="Times New Roman"/>
          <w:sz w:val="28"/>
          <w:szCs w:val="28"/>
          <w:lang w:val="uk-UA" w:eastAsia="ru-RU"/>
        </w:rPr>
        <w:t>Значні потенційні можливості щодо патріотичного виховання дітей дошкільного віку мають спостереження у природному, культурному, соціальному довкіллі, екскурсії</w:t>
      </w:r>
      <w:r w:rsidRPr="008876DF">
        <w:rPr>
          <w:rFonts w:ascii="Times New Roman" w:hAnsi="Times New Roman"/>
          <w:color w:val="0000FF"/>
          <w:sz w:val="28"/>
          <w:szCs w:val="28"/>
          <w:lang w:val="uk-UA"/>
        </w:rPr>
        <w:t xml:space="preserve"> </w:t>
      </w:r>
      <w:r w:rsidRPr="008876DF">
        <w:rPr>
          <w:rFonts w:ascii="Times New Roman" w:hAnsi="Times New Roman"/>
          <w:sz w:val="28"/>
          <w:szCs w:val="28"/>
          <w:lang w:val="uk-UA"/>
        </w:rPr>
        <w:t>вулицями рідного міста, до історичних пам’яток, визначних місць</w:t>
      </w:r>
      <w:r w:rsidRPr="008876DF">
        <w:rPr>
          <w:rFonts w:ascii="Times New Roman" w:hAnsi="Times New Roman"/>
          <w:sz w:val="28"/>
          <w:szCs w:val="28"/>
          <w:lang w:val="uk-UA" w:eastAsia="ru-RU"/>
        </w:rPr>
        <w:t>, читання</w:t>
      </w:r>
      <w:r>
        <w:rPr>
          <w:rFonts w:ascii="Times New Roman" w:hAnsi="Times New Roman"/>
          <w:sz w:val="28"/>
          <w:szCs w:val="28"/>
          <w:lang w:val="uk-UA" w:eastAsia="ru-RU"/>
        </w:rPr>
        <w:t xml:space="preserve"> художньої літератури та слухання народної, класичної, сучасної музики, розглядання творів образотворчого і декоративно-прикладного мистецтва, а також бесіди на різні теми, самостійне складання дітьми розповідей-міркувань відповідної тематики з метою вироблення у них власних ставлень і оцінок, суджень, цінностей, що стануть підґрунтям для подальшого формування переконань і світоглядної позиції особистості. </w:t>
      </w:r>
    </w:p>
    <w:p w:rsidR="00D530D4" w:rsidRDefault="00D530D4" w:rsidP="00D530D4">
      <w:pPr>
        <w:spacing w:line="240" w:lineRule="auto"/>
        <w:ind w:firstLine="708"/>
        <w:jc w:val="both"/>
        <w:rPr>
          <w:rFonts w:ascii="Times New Roman" w:hAnsi="Times New Roman"/>
          <w:sz w:val="28"/>
          <w:szCs w:val="28"/>
          <w:lang w:val="uk-UA" w:eastAsia="ru-RU"/>
        </w:rPr>
      </w:pPr>
      <w:r>
        <w:rPr>
          <w:rFonts w:ascii="Times New Roman" w:hAnsi="Times New Roman"/>
          <w:sz w:val="28"/>
          <w:szCs w:val="28"/>
          <w:lang w:val="uk-UA" w:eastAsia="ru-RU"/>
        </w:rPr>
        <w:t xml:space="preserve">Унаочненню і кращому засвоєнню навчального матеріалу сприяють розглядання картинок, фотографій, перегляд відеофільмів, ілюстрування подій і явищ, причин і наслідків дій та </w:t>
      </w:r>
      <w:r w:rsidRPr="008876DF">
        <w:rPr>
          <w:rFonts w:ascii="Times New Roman" w:hAnsi="Times New Roman"/>
          <w:sz w:val="28"/>
          <w:szCs w:val="28"/>
          <w:lang w:val="uk-UA" w:eastAsia="ru-RU"/>
        </w:rPr>
        <w:t xml:space="preserve">вчинків людей, моделей поведінки, варіантів розв’язання морально-етичних ситуацій за допомогою </w:t>
      </w:r>
      <w:proofErr w:type="spellStart"/>
      <w:r w:rsidRPr="008876DF">
        <w:rPr>
          <w:rFonts w:ascii="Times New Roman" w:hAnsi="Times New Roman"/>
          <w:sz w:val="28"/>
          <w:szCs w:val="28"/>
          <w:lang w:val="uk-UA" w:eastAsia="ru-RU"/>
        </w:rPr>
        <w:t>фланелеграфа</w:t>
      </w:r>
      <w:proofErr w:type="spellEnd"/>
      <w:r w:rsidRPr="008876DF">
        <w:rPr>
          <w:rFonts w:ascii="Times New Roman" w:hAnsi="Times New Roman"/>
          <w:sz w:val="28"/>
          <w:szCs w:val="28"/>
          <w:lang w:val="uk-UA" w:eastAsia="ru-RU"/>
        </w:rPr>
        <w:t>, засобами анімації на інтерактивній дошці. Не менш ефективною формою освітньої роботи з патріотичного виховання дошкільників є проведення спільних з батьками заходів (проектна діяльність, свята, розваги</w:t>
      </w:r>
      <w:r>
        <w:rPr>
          <w:rFonts w:ascii="Times New Roman" w:hAnsi="Times New Roman"/>
          <w:sz w:val="28"/>
          <w:szCs w:val="28"/>
          <w:lang w:val="uk-UA" w:eastAsia="ru-RU"/>
        </w:rPr>
        <w:t xml:space="preserve">, виставки, конкурси).  </w:t>
      </w:r>
    </w:p>
    <w:p w:rsidR="00D530D4" w:rsidRDefault="00D530D4" w:rsidP="00D530D4">
      <w:pPr>
        <w:spacing w:line="240" w:lineRule="auto"/>
        <w:ind w:firstLine="708"/>
        <w:jc w:val="both"/>
        <w:rPr>
          <w:rFonts w:ascii="Times New Roman" w:hAnsi="Times New Roman"/>
          <w:sz w:val="28"/>
          <w:szCs w:val="28"/>
          <w:lang w:val="uk-UA"/>
        </w:rPr>
      </w:pPr>
      <w:r w:rsidRPr="0044087E">
        <w:rPr>
          <w:rFonts w:ascii="Times New Roman" w:hAnsi="Times New Roman"/>
          <w:i/>
          <w:sz w:val="28"/>
          <w:szCs w:val="28"/>
          <w:lang w:val="uk-UA"/>
        </w:rPr>
        <w:t>Од</w:t>
      </w:r>
      <w:r w:rsidRPr="0012612A">
        <w:rPr>
          <w:rFonts w:ascii="Times New Roman" w:hAnsi="Times New Roman"/>
          <w:i/>
          <w:sz w:val="28"/>
          <w:szCs w:val="28"/>
          <w:lang w:val="uk-UA"/>
        </w:rPr>
        <w:t xml:space="preserve">ним </w:t>
      </w:r>
      <w:r>
        <w:rPr>
          <w:rFonts w:ascii="Times New Roman" w:hAnsi="Times New Roman"/>
          <w:i/>
          <w:sz w:val="28"/>
          <w:szCs w:val="28"/>
          <w:lang w:val="uk-UA"/>
        </w:rPr>
        <w:t xml:space="preserve">з </w:t>
      </w:r>
      <w:r w:rsidRPr="0012612A">
        <w:rPr>
          <w:rFonts w:ascii="Times New Roman" w:hAnsi="Times New Roman"/>
          <w:i/>
          <w:sz w:val="28"/>
          <w:szCs w:val="28"/>
          <w:lang w:val="uk-UA"/>
        </w:rPr>
        <w:t>важливи</w:t>
      </w:r>
      <w:r>
        <w:rPr>
          <w:rFonts w:ascii="Times New Roman" w:hAnsi="Times New Roman"/>
          <w:i/>
          <w:sz w:val="28"/>
          <w:szCs w:val="28"/>
          <w:lang w:val="uk-UA"/>
        </w:rPr>
        <w:t xml:space="preserve">х аспектів освітньої роботи в дошкільних навчальних закладах, що потребує особливої уваги з боку дорослих, </w:t>
      </w:r>
      <w:r w:rsidRPr="0012612A">
        <w:rPr>
          <w:rFonts w:ascii="Times New Roman" w:hAnsi="Times New Roman"/>
          <w:i/>
          <w:sz w:val="28"/>
          <w:szCs w:val="28"/>
          <w:lang w:val="uk-UA"/>
        </w:rPr>
        <w:t xml:space="preserve">є </w:t>
      </w:r>
      <w:r>
        <w:rPr>
          <w:rFonts w:ascii="Times New Roman" w:hAnsi="Times New Roman"/>
          <w:i/>
          <w:sz w:val="28"/>
          <w:szCs w:val="28"/>
          <w:lang w:val="uk-UA"/>
        </w:rPr>
        <w:t xml:space="preserve">трудове виховання, </w:t>
      </w:r>
      <w:r w:rsidRPr="00132B1E">
        <w:rPr>
          <w:rFonts w:ascii="Times New Roman" w:hAnsi="Times New Roman"/>
          <w:i/>
          <w:sz w:val="28"/>
          <w:szCs w:val="28"/>
          <w:lang w:val="uk-UA"/>
        </w:rPr>
        <w:t>яке</w:t>
      </w:r>
      <w:r>
        <w:rPr>
          <w:rFonts w:ascii="Times New Roman" w:hAnsi="Times New Roman"/>
          <w:i/>
          <w:sz w:val="28"/>
          <w:szCs w:val="28"/>
          <w:lang w:val="uk-UA"/>
        </w:rPr>
        <w:t xml:space="preserve"> </w:t>
      </w:r>
      <w:r w:rsidRPr="00132B1E">
        <w:rPr>
          <w:rFonts w:ascii="Times New Roman" w:hAnsi="Times New Roman"/>
          <w:i/>
          <w:sz w:val="28"/>
          <w:szCs w:val="28"/>
          <w:lang w:val="uk-UA"/>
        </w:rPr>
        <w:t xml:space="preserve">здійснюється в процесі організованої </w:t>
      </w:r>
      <w:r>
        <w:rPr>
          <w:rFonts w:ascii="Times New Roman" w:hAnsi="Times New Roman"/>
          <w:i/>
          <w:sz w:val="28"/>
          <w:szCs w:val="28"/>
          <w:lang w:val="uk-UA"/>
        </w:rPr>
        <w:t>та</w:t>
      </w:r>
      <w:r w:rsidRPr="00132B1E">
        <w:rPr>
          <w:rFonts w:ascii="Times New Roman" w:hAnsi="Times New Roman"/>
          <w:i/>
          <w:sz w:val="28"/>
          <w:szCs w:val="28"/>
          <w:lang w:val="uk-UA"/>
        </w:rPr>
        <w:t xml:space="preserve"> самостійної предметно-практичної діяльності дітей</w:t>
      </w:r>
      <w:r>
        <w:rPr>
          <w:rFonts w:ascii="Times New Roman" w:hAnsi="Times New Roman"/>
          <w:sz w:val="28"/>
          <w:szCs w:val="28"/>
          <w:lang w:val="uk-UA"/>
        </w:rPr>
        <w:t xml:space="preserve">. </w:t>
      </w:r>
    </w:p>
    <w:p w:rsidR="00D530D4" w:rsidRPr="008876DF" w:rsidRDefault="00D530D4" w:rsidP="00D530D4">
      <w:pPr>
        <w:spacing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Воно спрямовується на формування у вихованців перед вступом до школи </w:t>
      </w:r>
      <w:r w:rsidRPr="00132B1E">
        <w:rPr>
          <w:rFonts w:ascii="Times New Roman" w:hAnsi="Times New Roman"/>
          <w:sz w:val="28"/>
          <w:szCs w:val="28"/>
          <w:lang w:val="uk-UA"/>
        </w:rPr>
        <w:t>елементарної обізнаності з працею дорослих, інтересу і поваги до різних професій; ціннісного ставлення до результатів людської праці</w:t>
      </w:r>
      <w:r>
        <w:rPr>
          <w:rFonts w:ascii="Times New Roman" w:hAnsi="Times New Roman"/>
          <w:sz w:val="28"/>
          <w:szCs w:val="28"/>
          <w:lang w:val="uk-UA"/>
        </w:rPr>
        <w:t>,</w:t>
      </w:r>
      <w:r w:rsidRPr="00132B1E">
        <w:rPr>
          <w:rFonts w:ascii="Times New Roman" w:hAnsi="Times New Roman"/>
          <w:sz w:val="28"/>
          <w:szCs w:val="28"/>
          <w:lang w:val="uk-UA"/>
        </w:rPr>
        <w:t xml:space="preserve"> бажання долучатися до посильної предметно-практичної діяльності й прагнення виявляти творче ставлення до неї; </w:t>
      </w:r>
      <w:r>
        <w:rPr>
          <w:rFonts w:ascii="Times New Roman" w:hAnsi="Times New Roman"/>
          <w:sz w:val="28"/>
          <w:szCs w:val="28"/>
          <w:lang w:val="uk-UA"/>
        </w:rPr>
        <w:t xml:space="preserve">базових умінь, </w:t>
      </w:r>
      <w:r w:rsidRPr="00132B1E">
        <w:rPr>
          <w:rFonts w:ascii="Times New Roman" w:hAnsi="Times New Roman"/>
          <w:sz w:val="28"/>
          <w:szCs w:val="28"/>
          <w:lang w:val="uk-UA"/>
        </w:rPr>
        <w:t xml:space="preserve">навичок у різних видах праці </w:t>
      </w:r>
      <w:r>
        <w:rPr>
          <w:rFonts w:ascii="Times New Roman" w:hAnsi="Times New Roman"/>
          <w:sz w:val="28"/>
          <w:szCs w:val="28"/>
          <w:lang w:val="uk-UA"/>
        </w:rPr>
        <w:t xml:space="preserve">та якостей особистості </w:t>
      </w:r>
      <w:r w:rsidRPr="00047C96">
        <w:rPr>
          <w:rFonts w:ascii="Times New Roman" w:hAnsi="Times New Roman"/>
          <w:sz w:val="28"/>
          <w:szCs w:val="28"/>
          <w:lang w:val="uk-UA"/>
        </w:rPr>
        <w:t xml:space="preserve">(відповідальність, самостійність, </w:t>
      </w:r>
      <w:r w:rsidRPr="008876DF">
        <w:rPr>
          <w:rFonts w:ascii="Times New Roman" w:hAnsi="Times New Roman"/>
          <w:sz w:val="28"/>
          <w:szCs w:val="28"/>
          <w:lang w:val="uk-UA"/>
        </w:rPr>
        <w:t>працелюбність, креативність).</w:t>
      </w:r>
    </w:p>
    <w:p w:rsidR="00D530D4" w:rsidRDefault="00D530D4" w:rsidP="00D530D4">
      <w:pPr>
        <w:spacing w:line="240" w:lineRule="auto"/>
        <w:ind w:firstLine="709"/>
        <w:jc w:val="both"/>
        <w:rPr>
          <w:rFonts w:ascii="Times New Roman" w:hAnsi="Times New Roman"/>
          <w:sz w:val="28"/>
          <w:szCs w:val="28"/>
          <w:lang w:val="uk-UA"/>
        </w:rPr>
      </w:pPr>
      <w:r w:rsidRPr="008876DF">
        <w:rPr>
          <w:rFonts w:ascii="Times New Roman" w:hAnsi="Times New Roman"/>
          <w:sz w:val="28"/>
          <w:szCs w:val="28"/>
          <w:lang w:val="uk-UA"/>
        </w:rPr>
        <w:t>У реалізації основних завдань трудового виховання дітей педагоги дошкільних навчальних закладів мають керуватися вимогами чинних програм щодо завдань, змістового наповнення і форм організації вихованців</w:t>
      </w:r>
      <w:r>
        <w:rPr>
          <w:rFonts w:ascii="Times New Roman" w:hAnsi="Times New Roman"/>
          <w:sz w:val="28"/>
          <w:szCs w:val="28"/>
          <w:lang w:val="uk-UA"/>
        </w:rPr>
        <w:t xml:space="preserve"> у ході залучення їх до таких видів праці, як самообслуговування, господарсько-побутова праця, праця в природі, </w:t>
      </w:r>
      <w:r w:rsidRPr="00690A98">
        <w:rPr>
          <w:rFonts w:ascii="Times New Roman" w:hAnsi="Times New Roman"/>
          <w:sz w:val="28"/>
          <w:szCs w:val="28"/>
          <w:lang w:val="uk-UA"/>
        </w:rPr>
        <w:t>ручна (художня) праця.</w:t>
      </w:r>
      <w:r>
        <w:rPr>
          <w:rFonts w:ascii="Times New Roman" w:hAnsi="Times New Roman"/>
          <w:sz w:val="28"/>
          <w:szCs w:val="28"/>
          <w:lang w:val="uk-UA"/>
        </w:rPr>
        <w:t xml:space="preserve"> При цьому р</w:t>
      </w:r>
      <w:r w:rsidRPr="006421F8">
        <w:rPr>
          <w:rFonts w:ascii="Times New Roman" w:hAnsi="Times New Roman"/>
          <w:sz w:val="28"/>
          <w:szCs w:val="28"/>
          <w:lang w:val="uk-UA"/>
        </w:rPr>
        <w:t xml:space="preserve">екомендується </w:t>
      </w:r>
      <w:r>
        <w:rPr>
          <w:rFonts w:ascii="Times New Roman" w:hAnsi="Times New Roman"/>
          <w:sz w:val="28"/>
          <w:szCs w:val="28"/>
          <w:lang w:val="uk-UA"/>
        </w:rPr>
        <w:t>наповнювати дитяче буття традиційними формами організації праці: доручення, чергування, колективна праця.</w:t>
      </w:r>
    </w:p>
    <w:p w:rsidR="00D530D4" w:rsidRDefault="00D530D4" w:rsidP="00D530D4">
      <w:pPr>
        <w:spacing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Важливо давати дітям </w:t>
      </w:r>
      <w:r w:rsidRPr="008876DF">
        <w:rPr>
          <w:rFonts w:ascii="Times New Roman" w:hAnsi="Times New Roman"/>
          <w:sz w:val="28"/>
          <w:szCs w:val="28"/>
          <w:lang w:val="uk-UA"/>
        </w:rPr>
        <w:t xml:space="preserve">доручення, різноманітні за складністю (прості, складні), способами організації вихованців (колективні, </w:t>
      </w:r>
      <w:proofErr w:type="spellStart"/>
      <w:r w:rsidRPr="008876DF">
        <w:rPr>
          <w:rFonts w:ascii="Times New Roman" w:hAnsi="Times New Roman"/>
          <w:sz w:val="28"/>
          <w:szCs w:val="28"/>
          <w:lang w:val="uk-UA"/>
        </w:rPr>
        <w:t>підгрупові</w:t>
      </w:r>
      <w:proofErr w:type="spellEnd"/>
      <w:r w:rsidRPr="008876DF">
        <w:rPr>
          <w:rFonts w:ascii="Times New Roman" w:hAnsi="Times New Roman"/>
          <w:sz w:val="28"/>
          <w:szCs w:val="28"/>
          <w:lang w:val="uk-UA"/>
        </w:rPr>
        <w:t xml:space="preserve">, індивідуальні), тривалістю виконання (довготривалі, короткотривалі), </w:t>
      </w:r>
      <w:r w:rsidRPr="008876DF">
        <w:rPr>
          <w:rFonts w:ascii="Times New Roman" w:hAnsi="Times New Roman"/>
          <w:sz w:val="28"/>
          <w:szCs w:val="28"/>
          <w:lang w:val="uk-UA"/>
        </w:rPr>
        <w:lastRenderedPageBreak/>
        <w:t>періодичністю (систематичні, епізодичні), змістом (пов’язані з іграми, організацією занять і побутових процесів, виконанням прохань дорослих або інших дітей).</w:t>
      </w:r>
      <w:r>
        <w:rPr>
          <w:rFonts w:ascii="Times New Roman" w:hAnsi="Times New Roman"/>
          <w:sz w:val="28"/>
          <w:szCs w:val="28"/>
          <w:lang w:val="uk-UA"/>
        </w:rPr>
        <w:t xml:space="preserve">  </w:t>
      </w:r>
    </w:p>
    <w:p w:rsidR="00D530D4" w:rsidRPr="00690A98" w:rsidRDefault="00D530D4" w:rsidP="00D530D4">
      <w:pPr>
        <w:spacing w:line="240" w:lineRule="auto"/>
        <w:ind w:firstLine="708"/>
        <w:jc w:val="both"/>
        <w:rPr>
          <w:rFonts w:ascii="Times New Roman" w:hAnsi="Times New Roman"/>
          <w:sz w:val="28"/>
          <w:szCs w:val="28"/>
          <w:lang w:val="uk-UA"/>
        </w:rPr>
      </w:pPr>
      <w:r>
        <w:rPr>
          <w:rFonts w:ascii="Times New Roman" w:hAnsi="Times New Roman"/>
          <w:sz w:val="28"/>
          <w:szCs w:val="28"/>
          <w:lang w:val="uk-UA"/>
        </w:rPr>
        <w:t xml:space="preserve">Доцільно пропонувати вихованцям не лише передбачені програмами традиційні види чергувань: в їдальні, на заняттях, у куточку природи. Слід урізноманітнювати їх, організовуючи чергування в ігрових осередках, на ігрових майданчиках тощо.  </w:t>
      </w:r>
    </w:p>
    <w:p w:rsidR="00D530D4" w:rsidRPr="008876DF" w:rsidRDefault="00D530D4" w:rsidP="00D530D4">
      <w:pPr>
        <w:spacing w:line="240" w:lineRule="auto"/>
        <w:ind w:firstLine="708"/>
        <w:jc w:val="both"/>
        <w:rPr>
          <w:rFonts w:ascii="Times New Roman" w:hAnsi="Times New Roman"/>
          <w:sz w:val="28"/>
          <w:szCs w:val="28"/>
          <w:lang w:val="uk-UA"/>
        </w:rPr>
      </w:pPr>
      <w:r w:rsidRPr="00B57E6A">
        <w:rPr>
          <w:rFonts w:ascii="Times New Roman" w:hAnsi="Times New Roman"/>
          <w:sz w:val="28"/>
          <w:szCs w:val="28"/>
          <w:lang w:val="uk-UA"/>
        </w:rPr>
        <w:t>Колективна праця старши</w:t>
      </w:r>
      <w:r>
        <w:rPr>
          <w:rFonts w:ascii="Times New Roman" w:hAnsi="Times New Roman"/>
          <w:sz w:val="28"/>
          <w:szCs w:val="28"/>
          <w:lang w:val="uk-UA"/>
        </w:rPr>
        <w:t>х</w:t>
      </w:r>
      <w:r w:rsidRPr="00B57E6A">
        <w:rPr>
          <w:rFonts w:ascii="Times New Roman" w:hAnsi="Times New Roman"/>
          <w:sz w:val="28"/>
          <w:szCs w:val="28"/>
          <w:lang w:val="uk-UA"/>
        </w:rPr>
        <w:t xml:space="preserve"> дошкільн</w:t>
      </w:r>
      <w:r>
        <w:rPr>
          <w:rFonts w:ascii="Times New Roman" w:hAnsi="Times New Roman"/>
          <w:sz w:val="28"/>
          <w:szCs w:val="28"/>
          <w:lang w:val="uk-UA"/>
        </w:rPr>
        <w:t xml:space="preserve">иків </w:t>
      </w:r>
      <w:r w:rsidRPr="00B57E6A">
        <w:rPr>
          <w:rFonts w:ascii="Times New Roman" w:hAnsi="Times New Roman"/>
          <w:sz w:val="28"/>
          <w:szCs w:val="28"/>
          <w:lang w:val="uk-UA"/>
        </w:rPr>
        <w:t xml:space="preserve">організовується </w:t>
      </w:r>
      <w:r>
        <w:rPr>
          <w:rFonts w:ascii="Times New Roman" w:hAnsi="Times New Roman"/>
          <w:sz w:val="28"/>
          <w:szCs w:val="28"/>
          <w:lang w:val="uk-UA"/>
        </w:rPr>
        <w:t>1–2 рази на тиждень з огляду на прояви в цьому віці</w:t>
      </w:r>
      <w:r w:rsidRPr="00690A98">
        <w:rPr>
          <w:rFonts w:ascii="Times New Roman" w:hAnsi="Times New Roman"/>
          <w:sz w:val="28"/>
          <w:szCs w:val="28"/>
          <w:lang w:val="uk-UA"/>
        </w:rPr>
        <w:t xml:space="preserve"> готовн</w:t>
      </w:r>
      <w:r>
        <w:rPr>
          <w:rFonts w:ascii="Times New Roman" w:hAnsi="Times New Roman"/>
          <w:sz w:val="28"/>
          <w:szCs w:val="28"/>
          <w:lang w:val="uk-UA"/>
        </w:rPr>
        <w:t>ості</w:t>
      </w:r>
      <w:r w:rsidRPr="00690A98">
        <w:rPr>
          <w:rFonts w:ascii="Times New Roman" w:hAnsi="Times New Roman"/>
          <w:sz w:val="28"/>
          <w:szCs w:val="28"/>
          <w:lang w:val="uk-UA"/>
        </w:rPr>
        <w:t xml:space="preserve"> брати участь у </w:t>
      </w:r>
      <w:r>
        <w:rPr>
          <w:rFonts w:ascii="Times New Roman" w:hAnsi="Times New Roman"/>
          <w:sz w:val="28"/>
          <w:szCs w:val="28"/>
          <w:lang w:val="uk-UA"/>
        </w:rPr>
        <w:t>спі</w:t>
      </w:r>
      <w:r w:rsidRPr="00690A98">
        <w:rPr>
          <w:rFonts w:ascii="Times New Roman" w:hAnsi="Times New Roman"/>
          <w:sz w:val="28"/>
          <w:szCs w:val="28"/>
          <w:lang w:val="uk-UA"/>
        </w:rPr>
        <w:t xml:space="preserve">льній </w:t>
      </w:r>
      <w:r>
        <w:rPr>
          <w:rFonts w:ascii="Times New Roman" w:hAnsi="Times New Roman"/>
          <w:sz w:val="28"/>
          <w:szCs w:val="28"/>
          <w:lang w:val="uk-UA"/>
        </w:rPr>
        <w:t>справі, діяти</w:t>
      </w:r>
      <w:r w:rsidRPr="00690A98">
        <w:rPr>
          <w:rFonts w:ascii="Times New Roman" w:hAnsi="Times New Roman"/>
          <w:sz w:val="28"/>
          <w:szCs w:val="28"/>
          <w:lang w:val="uk-UA"/>
        </w:rPr>
        <w:t xml:space="preserve"> узгоджено, виконувати свої обов’язки </w:t>
      </w:r>
      <w:r>
        <w:rPr>
          <w:rFonts w:ascii="Times New Roman" w:hAnsi="Times New Roman"/>
          <w:sz w:val="28"/>
          <w:szCs w:val="28"/>
          <w:lang w:val="uk-UA"/>
        </w:rPr>
        <w:t>і націленості</w:t>
      </w:r>
      <w:r w:rsidRPr="002E3CBF">
        <w:rPr>
          <w:rFonts w:ascii="Times New Roman" w:hAnsi="Times New Roman"/>
          <w:sz w:val="28"/>
          <w:szCs w:val="28"/>
          <w:lang w:val="uk-UA"/>
        </w:rPr>
        <w:t xml:space="preserve"> на спільний результат</w:t>
      </w:r>
      <w:r>
        <w:rPr>
          <w:rFonts w:ascii="Times New Roman" w:hAnsi="Times New Roman"/>
          <w:sz w:val="28"/>
          <w:szCs w:val="28"/>
          <w:lang w:val="uk-UA"/>
        </w:rPr>
        <w:t xml:space="preserve">. </w:t>
      </w:r>
      <w:r w:rsidRPr="00690A98">
        <w:rPr>
          <w:rFonts w:ascii="Times New Roman" w:hAnsi="Times New Roman"/>
          <w:sz w:val="28"/>
          <w:szCs w:val="28"/>
          <w:lang w:val="uk-UA"/>
        </w:rPr>
        <w:t>Діт</w:t>
      </w:r>
      <w:r>
        <w:rPr>
          <w:rFonts w:ascii="Times New Roman" w:hAnsi="Times New Roman"/>
          <w:sz w:val="28"/>
          <w:szCs w:val="28"/>
          <w:lang w:val="uk-UA"/>
        </w:rPr>
        <w:t>ям можна пропонувати</w:t>
      </w:r>
      <w:r w:rsidRPr="00690A98">
        <w:rPr>
          <w:rFonts w:ascii="Times New Roman" w:hAnsi="Times New Roman"/>
          <w:sz w:val="28"/>
          <w:szCs w:val="28"/>
          <w:lang w:val="uk-UA"/>
        </w:rPr>
        <w:t xml:space="preserve"> колективн</w:t>
      </w:r>
      <w:r>
        <w:rPr>
          <w:rFonts w:ascii="Times New Roman" w:hAnsi="Times New Roman"/>
          <w:sz w:val="28"/>
          <w:szCs w:val="28"/>
          <w:lang w:val="uk-UA"/>
        </w:rPr>
        <w:t>о</w:t>
      </w:r>
      <w:r w:rsidRPr="00690A98">
        <w:rPr>
          <w:rFonts w:ascii="Times New Roman" w:hAnsi="Times New Roman"/>
          <w:sz w:val="28"/>
          <w:szCs w:val="28"/>
          <w:lang w:val="uk-UA"/>
        </w:rPr>
        <w:t xml:space="preserve"> викон</w:t>
      </w:r>
      <w:r>
        <w:rPr>
          <w:rFonts w:ascii="Times New Roman" w:hAnsi="Times New Roman"/>
          <w:sz w:val="28"/>
          <w:szCs w:val="28"/>
          <w:lang w:val="uk-UA"/>
        </w:rPr>
        <w:t xml:space="preserve">ати </w:t>
      </w:r>
      <w:r w:rsidRPr="00690A98">
        <w:rPr>
          <w:rFonts w:ascii="Times New Roman" w:hAnsi="Times New Roman"/>
          <w:sz w:val="28"/>
          <w:szCs w:val="28"/>
          <w:lang w:val="uk-UA"/>
        </w:rPr>
        <w:t>роб</w:t>
      </w:r>
      <w:r>
        <w:rPr>
          <w:rFonts w:ascii="Times New Roman" w:hAnsi="Times New Roman"/>
          <w:sz w:val="28"/>
          <w:szCs w:val="28"/>
          <w:lang w:val="uk-UA"/>
        </w:rPr>
        <w:t>оту</w:t>
      </w:r>
      <w:r w:rsidRPr="00690A98">
        <w:rPr>
          <w:rFonts w:ascii="Times New Roman" w:hAnsi="Times New Roman"/>
          <w:sz w:val="28"/>
          <w:szCs w:val="28"/>
          <w:lang w:val="uk-UA"/>
        </w:rPr>
        <w:t xml:space="preserve"> з прибирання групового приміщення, куточка живої природи, книжкового, ігрового, фізкультурного осередків,</w:t>
      </w:r>
      <w:r>
        <w:rPr>
          <w:rFonts w:ascii="Times New Roman" w:hAnsi="Times New Roman"/>
          <w:sz w:val="28"/>
          <w:szCs w:val="28"/>
          <w:lang w:val="uk-UA"/>
        </w:rPr>
        <w:t xml:space="preserve"> </w:t>
      </w:r>
      <w:r w:rsidRPr="008876DF">
        <w:rPr>
          <w:rFonts w:ascii="Times New Roman" w:hAnsi="Times New Roman"/>
          <w:sz w:val="28"/>
          <w:szCs w:val="28"/>
          <w:lang w:val="uk-UA"/>
        </w:rPr>
        <w:t xml:space="preserve">ігрового майданчика. </w:t>
      </w:r>
    </w:p>
    <w:p w:rsidR="00D530D4" w:rsidRDefault="00D530D4" w:rsidP="00D530D4">
      <w:pPr>
        <w:spacing w:line="240" w:lineRule="auto"/>
        <w:ind w:firstLine="708"/>
        <w:jc w:val="both"/>
        <w:rPr>
          <w:rFonts w:ascii="Times New Roman" w:hAnsi="Times New Roman"/>
          <w:sz w:val="28"/>
          <w:szCs w:val="28"/>
          <w:lang w:val="uk-UA"/>
        </w:rPr>
      </w:pPr>
      <w:r w:rsidRPr="008876DF">
        <w:rPr>
          <w:rFonts w:ascii="Times New Roman" w:hAnsi="Times New Roman"/>
          <w:sz w:val="28"/>
          <w:szCs w:val="28"/>
          <w:lang w:val="uk-UA"/>
        </w:rPr>
        <w:t>Належне місце у дитячому бутті слід відвести спільній з дорослими праці, в якій дитина має нагоду відчути себе нарівні зі старшими, продемонструвати власну ділову спроможність, соціальну значущість, «дорослість».</w:t>
      </w:r>
      <w:r>
        <w:rPr>
          <w:rFonts w:ascii="Times New Roman" w:hAnsi="Times New Roman"/>
          <w:sz w:val="28"/>
          <w:szCs w:val="28"/>
          <w:lang w:val="uk-UA"/>
        </w:rPr>
        <w:t xml:space="preserve">  </w:t>
      </w:r>
    </w:p>
    <w:p w:rsidR="00D530D4" w:rsidRDefault="00D530D4" w:rsidP="00D530D4">
      <w:pPr>
        <w:spacing w:line="240" w:lineRule="auto"/>
        <w:ind w:firstLine="708"/>
        <w:jc w:val="both"/>
        <w:rPr>
          <w:rFonts w:ascii="Times New Roman" w:hAnsi="Times New Roman"/>
          <w:sz w:val="28"/>
          <w:szCs w:val="28"/>
          <w:lang w:val="uk-UA"/>
        </w:rPr>
      </w:pPr>
      <w:r>
        <w:rPr>
          <w:rFonts w:ascii="Times New Roman" w:hAnsi="Times New Roman"/>
          <w:sz w:val="28"/>
          <w:szCs w:val="28"/>
          <w:lang w:val="uk-UA"/>
        </w:rPr>
        <w:t>Особливу увагу необхідно приділити мотивації предметно-практичної діяльності дітей, поступово до старшого дошкільного віку формуючи мотиви соціально-</w:t>
      </w:r>
      <w:r w:rsidRPr="00690A98">
        <w:rPr>
          <w:rFonts w:ascii="Times New Roman" w:hAnsi="Times New Roman"/>
          <w:sz w:val="28"/>
          <w:szCs w:val="28"/>
          <w:lang w:val="uk-UA"/>
        </w:rPr>
        <w:t xml:space="preserve">морального, </w:t>
      </w:r>
      <w:r>
        <w:rPr>
          <w:rFonts w:ascii="Times New Roman" w:hAnsi="Times New Roman"/>
          <w:sz w:val="28"/>
          <w:szCs w:val="28"/>
          <w:lang w:val="uk-UA"/>
        </w:rPr>
        <w:t xml:space="preserve">ціннісного, </w:t>
      </w:r>
      <w:r w:rsidRPr="00690A98">
        <w:rPr>
          <w:rFonts w:ascii="Times New Roman" w:hAnsi="Times New Roman"/>
          <w:sz w:val="28"/>
          <w:szCs w:val="28"/>
          <w:lang w:val="uk-UA"/>
        </w:rPr>
        <w:t>пізнавального, естетичного характеру</w:t>
      </w:r>
      <w:r>
        <w:rPr>
          <w:rFonts w:ascii="Times New Roman" w:hAnsi="Times New Roman"/>
          <w:sz w:val="28"/>
          <w:szCs w:val="28"/>
          <w:lang w:val="uk-UA"/>
        </w:rPr>
        <w:t xml:space="preserve"> (</w:t>
      </w:r>
      <w:r w:rsidRPr="00690A98">
        <w:rPr>
          <w:rFonts w:ascii="Times New Roman" w:hAnsi="Times New Roman"/>
          <w:sz w:val="28"/>
          <w:szCs w:val="28"/>
          <w:lang w:val="uk-UA"/>
        </w:rPr>
        <w:t xml:space="preserve">допомогти </w:t>
      </w:r>
      <w:r>
        <w:rPr>
          <w:rFonts w:ascii="Times New Roman" w:hAnsi="Times New Roman"/>
          <w:sz w:val="28"/>
          <w:szCs w:val="28"/>
          <w:lang w:val="uk-UA"/>
        </w:rPr>
        <w:t xml:space="preserve">тим, хто поряд, </w:t>
      </w:r>
      <w:r w:rsidRPr="00690A98">
        <w:rPr>
          <w:rFonts w:ascii="Times New Roman" w:hAnsi="Times New Roman"/>
          <w:sz w:val="28"/>
          <w:szCs w:val="28"/>
          <w:lang w:val="uk-UA"/>
        </w:rPr>
        <w:t>заслужити довіру авторитетної людини, принести користь, радість іншим</w:t>
      </w:r>
      <w:r>
        <w:rPr>
          <w:rFonts w:ascii="Times New Roman" w:hAnsi="Times New Roman"/>
          <w:sz w:val="28"/>
          <w:szCs w:val="28"/>
          <w:lang w:val="uk-UA"/>
        </w:rPr>
        <w:t xml:space="preserve">, потурбуватися про когось або </w:t>
      </w:r>
      <w:r w:rsidRPr="00FF5FF1">
        <w:rPr>
          <w:rFonts w:ascii="Times New Roman" w:hAnsi="Times New Roman"/>
          <w:sz w:val="28"/>
          <w:szCs w:val="28"/>
          <w:lang w:val="uk-UA"/>
        </w:rPr>
        <w:t xml:space="preserve">опанувати певні операції, способи дій, зробити довкілля гарнішим, привабливішим </w:t>
      </w:r>
      <w:r w:rsidRPr="00FF5FF1">
        <w:rPr>
          <w:rFonts w:ascii="Times New Roman" w:hAnsi="Times New Roman"/>
          <w:sz w:val="28"/>
          <w:szCs w:val="28"/>
          <w:lang w:val="uk-UA" w:eastAsia="zh-CN"/>
        </w:rPr>
        <w:t>тощо</w:t>
      </w:r>
      <w:r>
        <w:rPr>
          <w:rFonts w:ascii="Times New Roman" w:hAnsi="Times New Roman"/>
          <w:sz w:val="28"/>
          <w:szCs w:val="28"/>
          <w:lang w:val="uk-UA" w:eastAsia="zh-CN"/>
        </w:rPr>
        <w:t>)</w:t>
      </w:r>
      <w:r w:rsidRPr="00690A98">
        <w:rPr>
          <w:rFonts w:ascii="Times New Roman" w:hAnsi="Times New Roman"/>
          <w:sz w:val="28"/>
          <w:szCs w:val="28"/>
          <w:lang w:val="uk-UA" w:eastAsia="zh-CN"/>
        </w:rPr>
        <w:t>.</w:t>
      </w:r>
    </w:p>
    <w:p w:rsidR="00D530D4" w:rsidRPr="008876DF" w:rsidRDefault="00D530D4" w:rsidP="00D530D4">
      <w:pPr>
        <w:spacing w:line="240" w:lineRule="auto"/>
        <w:ind w:firstLine="708"/>
        <w:jc w:val="both"/>
        <w:rPr>
          <w:rFonts w:ascii="Times New Roman" w:hAnsi="Times New Roman"/>
          <w:sz w:val="28"/>
          <w:szCs w:val="28"/>
          <w:lang w:val="uk-UA"/>
        </w:rPr>
      </w:pPr>
      <w:r>
        <w:rPr>
          <w:rFonts w:ascii="Times New Roman" w:hAnsi="Times New Roman"/>
          <w:sz w:val="28"/>
          <w:szCs w:val="28"/>
          <w:lang w:val="uk-UA"/>
        </w:rPr>
        <w:t xml:space="preserve">У контексті ознайомлення дітей з працею дорослих, виховання інтересу і поваги до різних професій та формування ціннісного ставлення до результатів діяльності інших людей зберігають актуальність такі форми і методи освітньої роботи з вихованцями дошкільного закладу, як: спостереження за працею дорослих, цільові прогулянки та екскурсії, бесіди і обговорення, розглядання картин, фотоальбомів, перегляд слайдів, читання художньої літератури, сюжетно-рольові, дидактичні ігри, створення проблемно-пошукових ситуацій пізнавального й морального спрямування, особистий приклад дорослого у підготовці та способі виконання певної справи, проявах відповідальності, ініціативності, самостійності, бережливого й шанобливого ставлення до результатів своєї й </w:t>
      </w:r>
      <w:r w:rsidRPr="008876DF">
        <w:rPr>
          <w:rFonts w:ascii="Times New Roman" w:hAnsi="Times New Roman"/>
          <w:sz w:val="28"/>
          <w:szCs w:val="28"/>
          <w:lang w:val="uk-UA"/>
        </w:rPr>
        <w:t xml:space="preserve">чужої праці  та ін. </w:t>
      </w:r>
    </w:p>
    <w:p w:rsidR="00D530D4" w:rsidRDefault="00D530D4" w:rsidP="00D530D4">
      <w:pPr>
        <w:spacing w:line="240" w:lineRule="auto"/>
        <w:ind w:firstLine="708"/>
        <w:jc w:val="both"/>
        <w:rPr>
          <w:rFonts w:ascii="Times New Roman" w:hAnsi="Times New Roman"/>
          <w:bCs/>
          <w:color w:val="000000"/>
          <w:sz w:val="28"/>
          <w:szCs w:val="28"/>
          <w:lang w:val="uk-UA"/>
        </w:rPr>
      </w:pPr>
      <w:r w:rsidRPr="008876DF">
        <w:rPr>
          <w:rFonts w:ascii="Times New Roman" w:hAnsi="Times New Roman"/>
          <w:i/>
          <w:sz w:val="28"/>
          <w:szCs w:val="28"/>
          <w:lang w:val="uk-UA"/>
        </w:rPr>
        <w:t>Якість освіти значною мірою  залежить від забезпечення наступності між суміжними освітніми ланками.</w:t>
      </w:r>
      <w:r w:rsidRPr="008876DF">
        <w:rPr>
          <w:rFonts w:ascii="Times New Roman" w:hAnsi="Times New Roman"/>
          <w:sz w:val="28"/>
          <w:szCs w:val="28"/>
          <w:lang w:val="uk-UA"/>
        </w:rPr>
        <w:t xml:space="preserve"> Так, на етапі дошкільної освіти реалізація наступності полягає у</w:t>
      </w:r>
      <w:r w:rsidRPr="008876DF">
        <w:rPr>
          <w:rFonts w:ascii="Times New Roman" w:hAnsi="Times New Roman"/>
          <w:bCs/>
          <w:color w:val="000000"/>
          <w:sz w:val="28"/>
          <w:szCs w:val="28"/>
          <w:lang w:val="uk-UA"/>
        </w:rPr>
        <w:t xml:space="preserve"> формуванні в дітей старшого дошкільного віку готовності до шкільного життя. А </w:t>
      </w:r>
      <w:r w:rsidRPr="008876DF">
        <w:rPr>
          <w:rFonts w:ascii="Times New Roman" w:hAnsi="Times New Roman"/>
          <w:sz w:val="28"/>
          <w:szCs w:val="28"/>
          <w:lang w:val="uk-UA"/>
        </w:rPr>
        <w:t>на етапі початкового шкільного навчання – в у</w:t>
      </w:r>
      <w:r w:rsidRPr="008876DF">
        <w:rPr>
          <w:rFonts w:ascii="Times New Roman" w:hAnsi="Times New Roman"/>
          <w:bCs/>
          <w:color w:val="000000"/>
          <w:sz w:val="28"/>
          <w:szCs w:val="28"/>
          <w:lang w:val="uk-UA"/>
        </w:rPr>
        <w:t xml:space="preserve">рахуванні того рівня сформованості життєвих </w:t>
      </w:r>
      <w:proofErr w:type="spellStart"/>
      <w:r w:rsidRPr="008876DF">
        <w:rPr>
          <w:rFonts w:ascii="Times New Roman" w:hAnsi="Times New Roman"/>
          <w:bCs/>
          <w:color w:val="000000"/>
          <w:sz w:val="28"/>
          <w:szCs w:val="28"/>
          <w:lang w:val="uk-UA"/>
        </w:rPr>
        <w:t>компетенцій</w:t>
      </w:r>
      <w:proofErr w:type="spellEnd"/>
      <w:r w:rsidRPr="008876DF">
        <w:rPr>
          <w:rFonts w:ascii="Times New Roman" w:hAnsi="Times New Roman"/>
          <w:bCs/>
          <w:color w:val="000000"/>
          <w:sz w:val="28"/>
          <w:szCs w:val="28"/>
          <w:lang w:val="uk-UA"/>
        </w:rPr>
        <w:t>, з яким дитина прийшла до школи, і опорі на нього. Такий підхід забезпечує поступальний природний розвиток особистості дитини.</w:t>
      </w:r>
    </w:p>
    <w:p w:rsidR="00D530D4" w:rsidRPr="00C96A3A" w:rsidRDefault="00D530D4" w:rsidP="00D530D4">
      <w:pPr>
        <w:spacing w:line="240" w:lineRule="auto"/>
        <w:ind w:firstLine="708"/>
        <w:jc w:val="both"/>
        <w:rPr>
          <w:rFonts w:ascii="Times New Roman" w:hAnsi="Times New Roman"/>
          <w:sz w:val="28"/>
          <w:szCs w:val="28"/>
          <w:lang w:val="uk-UA"/>
        </w:rPr>
      </w:pPr>
      <w:r>
        <w:rPr>
          <w:rFonts w:ascii="Times New Roman" w:hAnsi="Times New Roman"/>
          <w:bCs/>
          <w:color w:val="000000"/>
          <w:sz w:val="28"/>
          <w:szCs w:val="28"/>
          <w:lang w:val="uk-UA"/>
        </w:rPr>
        <w:t>В</w:t>
      </w:r>
      <w:r w:rsidRPr="00E260E8">
        <w:rPr>
          <w:rFonts w:ascii="Times New Roman" w:hAnsi="Times New Roman"/>
          <w:sz w:val="28"/>
          <w:szCs w:val="28"/>
          <w:lang w:val="uk-UA"/>
        </w:rPr>
        <w:t xml:space="preserve"> центрі уваги педагогічних колективів </w:t>
      </w:r>
      <w:r>
        <w:rPr>
          <w:rFonts w:ascii="Times New Roman" w:hAnsi="Times New Roman"/>
          <w:sz w:val="28"/>
          <w:szCs w:val="28"/>
          <w:lang w:val="uk-UA"/>
        </w:rPr>
        <w:t xml:space="preserve">дошкільних навчальних закладів </w:t>
      </w:r>
      <w:r w:rsidRPr="00E260E8">
        <w:rPr>
          <w:rFonts w:ascii="Times New Roman" w:hAnsi="Times New Roman"/>
          <w:sz w:val="28"/>
          <w:szCs w:val="28"/>
          <w:lang w:val="uk-UA"/>
        </w:rPr>
        <w:t xml:space="preserve">має </w:t>
      </w:r>
      <w:r>
        <w:rPr>
          <w:rFonts w:ascii="Times New Roman" w:hAnsi="Times New Roman"/>
          <w:sz w:val="28"/>
          <w:szCs w:val="28"/>
          <w:lang w:val="uk-UA"/>
        </w:rPr>
        <w:t>перебувати</w:t>
      </w:r>
      <w:r w:rsidRPr="00D64FAD">
        <w:rPr>
          <w:rFonts w:ascii="Times New Roman" w:hAnsi="Times New Roman"/>
          <w:sz w:val="28"/>
          <w:szCs w:val="28"/>
          <w:lang w:val="uk-UA"/>
        </w:rPr>
        <w:t xml:space="preserve"> </w:t>
      </w:r>
      <w:r w:rsidRPr="00A74023">
        <w:rPr>
          <w:rFonts w:ascii="Times New Roman" w:hAnsi="Times New Roman"/>
          <w:sz w:val="28"/>
          <w:szCs w:val="28"/>
          <w:lang w:val="uk-UA"/>
        </w:rPr>
        <w:t xml:space="preserve">забезпечення </w:t>
      </w:r>
      <w:r>
        <w:rPr>
          <w:rFonts w:ascii="Times New Roman" w:hAnsi="Times New Roman"/>
          <w:sz w:val="28"/>
          <w:szCs w:val="28"/>
          <w:lang w:val="uk-UA"/>
        </w:rPr>
        <w:t xml:space="preserve">формування у </w:t>
      </w:r>
      <w:r w:rsidRPr="00A74023">
        <w:rPr>
          <w:rFonts w:ascii="Times New Roman" w:hAnsi="Times New Roman"/>
          <w:sz w:val="28"/>
          <w:szCs w:val="28"/>
          <w:lang w:val="uk-UA"/>
        </w:rPr>
        <w:t>кожн</w:t>
      </w:r>
      <w:r>
        <w:rPr>
          <w:rFonts w:ascii="Times New Roman" w:hAnsi="Times New Roman"/>
          <w:sz w:val="28"/>
          <w:szCs w:val="28"/>
          <w:lang w:val="uk-UA"/>
        </w:rPr>
        <w:t>ої дитини</w:t>
      </w:r>
      <w:r w:rsidRPr="00A74023">
        <w:rPr>
          <w:rFonts w:ascii="Times New Roman" w:hAnsi="Times New Roman"/>
          <w:sz w:val="28"/>
          <w:szCs w:val="28"/>
          <w:lang w:val="uk-UA"/>
        </w:rPr>
        <w:t xml:space="preserve"> перед вступом до школи мінімального освітнього ядра та створення передумов для її безболісної адаптації до нового соціального середовища.</w:t>
      </w:r>
      <w:r>
        <w:rPr>
          <w:rFonts w:ascii="Times New Roman" w:hAnsi="Times New Roman"/>
          <w:sz w:val="28"/>
          <w:szCs w:val="28"/>
          <w:lang w:val="uk-UA"/>
        </w:rPr>
        <w:t xml:space="preserve"> Н</w:t>
      </w:r>
      <w:r w:rsidRPr="00A74023">
        <w:rPr>
          <w:rFonts w:ascii="Times New Roman" w:hAnsi="Times New Roman"/>
          <w:sz w:val="28"/>
          <w:szCs w:val="28"/>
          <w:lang w:val="uk-UA"/>
        </w:rPr>
        <w:t xml:space="preserve">е варто </w:t>
      </w:r>
      <w:r w:rsidRPr="00A74023">
        <w:rPr>
          <w:rFonts w:ascii="Times New Roman" w:hAnsi="Times New Roman"/>
          <w:sz w:val="28"/>
          <w:szCs w:val="28"/>
          <w:lang w:val="uk-UA"/>
        </w:rPr>
        <w:lastRenderedPageBreak/>
        <w:t xml:space="preserve">вдаватися до надмірної інтенсифікації інтелектуального розвитку (навчання читанню, письму, лічбі), до </w:t>
      </w:r>
      <w:r w:rsidRPr="008876DF">
        <w:rPr>
          <w:rFonts w:ascii="Times New Roman" w:hAnsi="Times New Roman"/>
          <w:sz w:val="28"/>
          <w:szCs w:val="28"/>
          <w:lang w:val="uk-UA"/>
        </w:rPr>
        <w:t>чого останнім часом схиляються окремі педагоги і батьки, мотивуючи це необхідністю якісної підготовки дитини до школи. В роботі зі старшими дошкільниками важливо посилити ціннісні аспекти виховного значення та забезпечити наступність в роботі дошкільного навчального закладу і початкової школи з реалізації</w:t>
      </w:r>
      <w:r w:rsidRPr="00C96A3A">
        <w:rPr>
          <w:rFonts w:ascii="Times New Roman" w:hAnsi="Times New Roman"/>
          <w:sz w:val="28"/>
          <w:szCs w:val="28"/>
          <w:lang w:val="uk-UA"/>
        </w:rPr>
        <w:t xml:space="preserve"> завдань духовного, патріотичного, трудового виховання</w:t>
      </w:r>
      <w:r w:rsidRPr="00C96A3A">
        <w:rPr>
          <w:rFonts w:ascii="Times New Roman" w:hAnsi="Times New Roman"/>
          <w:i/>
          <w:sz w:val="28"/>
          <w:szCs w:val="28"/>
          <w:lang w:val="uk-UA"/>
        </w:rPr>
        <w:t>.</w:t>
      </w:r>
    </w:p>
    <w:p w:rsidR="00D530D4" w:rsidRDefault="00D530D4" w:rsidP="00D530D4">
      <w:pPr>
        <w:spacing w:line="240" w:lineRule="auto"/>
        <w:ind w:firstLine="708"/>
        <w:jc w:val="both"/>
        <w:rPr>
          <w:rFonts w:ascii="Times New Roman" w:hAnsi="Times New Roman"/>
          <w:sz w:val="28"/>
          <w:szCs w:val="28"/>
          <w:lang w:val="uk-UA"/>
        </w:rPr>
      </w:pPr>
      <w:r>
        <w:rPr>
          <w:rFonts w:ascii="Times New Roman" w:hAnsi="Times New Roman"/>
          <w:sz w:val="28"/>
          <w:szCs w:val="28"/>
          <w:lang w:val="uk-UA"/>
        </w:rPr>
        <w:t>З цією метою необхідно</w:t>
      </w:r>
      <w:r w:rsidRPr="00C43D35">
        <w:rPr>
          <w:rFonts w:ascii="Times New Roman" w:hAnsi="Times New Roman"/>
          <w:sz w:val="28"/>
          <w:szCs w:val="28"/>
          <w:lang w:val="uk-UA"/>
        </w:rPr>
        <w:t xml:space="preserve"> налагод</w:t>
      </w:r>
      <w:r>
        <w:rPr>
          <w:rFonts w:ascii="Times New Roman" w:hAnsi="Times New Roman"/>
          <w:sz w:val="28"/>
          <w:szCs w:val="28"/>
          <w:lang w:val="uk-UA"/>
        </w:rPr>
        <w:t>ити тісне співробітництво</w:t>
      </w:r>
      <w:r w:rsidRPr="00C43D35">
        <w:rPr>
          <w:rFonts w:ascii="Times New Roman" w:hAnsi="Times New Roman"/>
          <w:sz w:val="28"/>
          <w:szCs w:val="28"/>
          <w:lang w:val="uk-UA"/>
        </w:rPr>
        <w:t xml:space="preserve"> між педагогами дошкільних навчальних закладів і вчителями початкових класів  за трьома напрямами: </w:t>
      </w:r>
    </w:p>
    <w:p w:rsidR="00D530D4" w:rsidRDefault="00D530D4" w:rsidP="00D530D4">
      <w:pPr>
        <w:spacing w:line="240" w:lineRule="auto"/>
        <w:ind w:firstLine="708"/>
        <w:jc w:val="both"/>
        <w:rPr>
          <w:rFonts w:ascii="Times New Roman" w:hAnsi="Times New Roman"/>
          <w:sz w:val="28"/>
          <w:szCs w:val="28"/>
          <w:lang w:val="uk-UA"/>
        </w:rPr>
      </w:pPr>
      <w:r>
        <w:rPr>
          <w:rFonts w:ascii="Times New Roman" w:hAnsi="Times New Roman"/>
          <w:sz w:val="28"/>
          <w:szCs w:val="28"/>
          <w:lang w:val="uk-UA"/>
        </w:rPr>
        <w:t xml:space="preserve">- </w:t>
      </w:r>
      <w:r w:rsidRPr="00C43D35">
        <w:rPr>
          <w:rFonts w:ascii="Times New Roman" w:hAnsi="Times New Roman"/>
          <w:sz w:val="28"/>
          <w:szCs w:val="28"/>
          <w:lang w:val="uk-UA"/>
        </w:rPr>
        <w:t xml:space="preserve">інформаційно-просвітницьким (ознайомлення </w:t>
      </w:r>
      <w:r>
        <w:rPr>
          <w:rFonts w:ascii="Times New Roman" w:hAnsi="Times New Roman"/>
          <w:sz w:val="28"/>
          <w:szCs w:val="28"/>
          <w:lang w:val="uk-UA"/>
        </w:rPr>
        <w:t xml:space="preserve">із </w:t>
      </w:r>
      <w:r w:rsidRPr="00C43D35">
        <w:rPr>
          <w:rFonts w:ascii="Times New Roman" w:hAnsi="Times New Roman"/>
          <w:sz w:val="28"/>
          <w:szCs w:val="28"/>
          <w:lang w:val="uk-UA"/>
        </w:rPr>
        <w:t xml:space="preserve">завданнями здійснення наступності в роботі з дітьми дошкільного </w:t>
      </w:r>
      <w:r>
        <w:rPr>
          <w:rFonts w:ascii="Times New Roman" w:hAnsi="Times New Roman"/>
          <w:sz w:val="28"/>
          <w:szCs w:val="28"/>
          <w:lang w:val="uk-UA"/>
        </w:rPr>
        <w:t>і</w:t>
      </w:r>
      <w:r w:rsidRPr="00C43D35">
        <w:rPr>
          <w:rFonts w:ascii="Times New Roman" w:hAnsi="Times New Roman"/>
          <w:sz w:val="28"/>
          <w:szCs w:val="28"/>
          <w:lang w:val="uk-UA"/>
        </w:rPr>
        <w:t xml:space="preserve"> молодшого шкільного віку</w:t>
      </w:r>
      <w:r>
        <w:rPr>
          <w:rFonts w:ascii="Times New Roman" w:hAnsi="Times New Roman"/>
          <w:sz w:val="28"/>
          <w:szCs w:val="28"/>
          <w:lang w:val="uk-UA"/>
        </w:rPr>
        <w:t xml:space="preserve">, спрямованій на формування духовно розвиненої, </w:t>
      </w:r>
      <w:r w:rsidRPr="00C96A3A">
        <w:rPr>
          <w:rFonts w:ascii="Times New Roman" w:hAnsi="Times New Roman"/>
          <w:sz w:val="28"/>
          <w:szCs w:val="28"/>
          <w:lang w:val="uk-UA"/>
        </w:rPr>
        <w:t>патріотично</w:t>
      </w:r>
      <w:r>
        <w:rPr>
          <w:rFonts w:ascii="Times New Roman" w:hAnsi="Times New Roman"/>
          <w:sz w:val="28"/>
          <w:szCs w:val="28"/>
          <w:lang w:val="uk-UA"/>
        </w:rPr>
        <w:t xml:space="preserve"> налаштованої та працелюбної особистості);</w:t>
      </w:r>
    </w:p>
    <w:p w:rsidR="00D530D4" w:rsidRDefault="00D530D4" w:rsidP="00D530D4">
      <w:pPr>
        <w:spacing w:line="240" w:lineRule="auto"/>
        <w:ind w:firstLine="708"/>
        <w:jc w:val="both"/>
        <w:rPr>
          <w:rFonts w:ascii="Times New Roman" w:hAnsi="Times New Roman"/>
          <w:sz w:val="28"/>
          <w:szCs w:val="28"/>
          <w:lang w:val="uk-UA"/>
        </w:rPr>
      </w:pPr>
      <w:r>
        <w:rPr>
          <w:rFonts w:ascii="Times New Roman" w:hAnsi="Times New Roman"/>
          <w:sz w:val="28"/>
          <w:szCs w:val="28"/>
          <w:lang w:val="uk-UA"/>
        </w:rPr>
        <w:t>-</w:t>
      </w:r>
      <w:r w:rsidRPr="00C43D35">
        <w:rPr>
          <w:rFonts w:ascii="Times New Roman" w:hAnsi="Times New Roman"/>
          <w:sz w:val="28"/>
          <w:szCs w:val="28"/>
          <w:lang w:val="uk-UA"/>
        </w:rPr>
        <w:t xml:space="preserve"> методичним</w:t>
      </w:r>
      <w:r>
        <w:rPr>
          <w:rFonts w:ascii="Times New Roman" w:hAnsi="Times New Roman"/>
          <w:sz w:val="28"/>
          <w:szCs w:val="28"/>
          <w:lang w:val="uk-UA"/>
        </w:rPr>
        <w:t xml:space="preserve"> (ознайомлення </w:t>
      </w:r>
      <w:r w:rsidRPr="00C43D35">
        <w:rPr>
          <w:rFonts w:ascii="Times New Roman" w:hAnsi="Times New Roman"/>
          <w:sz w:val="28"/>
          <w:szCs w:val="28"/>
          <w:lang w:val="uk-UA"/>
        </w:rPr>
        <w:t xml:space="preserve">зі змістом, формами та методами  освітньої роботи в дошкільних навчальних закладах </w:t>
      </w:r>
      <w:r>
        <w:rPr>
          <w:rFonts w:ascii="Times New Roman" w:hAnsi="Times New Roman"/>
          <w:sz w:val="28"/>
          <w:szCs w:val="28"/>
          <w:lang w:val="uk-UA"/>
        </w:rPr>
        <w:t>і</w:t>
      </w:r>
      <w:r w:rsidRPr="00C43D35">
        <w:rPr>
          <w:rFonts w:ascii="Times New Roman" w:hAnsi="Times New Roman"/>
          <w:sz w:val="28"/>
          <w:szCs w:val="28"/>
          <w:lang w:val="uk-UA"/>
        </w:rPr>
        <w:t xml:space="preserve"> початковій школі</w:t>
      </w:r>
      <w:r>
        <w:rPr>
          <w:rFonts w:ascii="Times New Roman" w:hAnsi="Times New Roman"/>
          <w:sz w:val="28"/>
          <w:szCs w:val="28"/>
          <w:lang w:val="uk-UA"/>
        </w:rPr>
        <w:t>);</w:t>
      </w:r>
    </w:p>
    <w:p w:rsidR="00D530D4" w:rsidRDefault="00D530D4" w:rsidP="00D530D4">
      <w:pPr>
        <w:spacing w:line="240" w:lineRule="auto"/>
        <w:ind w:firstLine="708"/>
        <w:jc w:val="both"/>
        <w:rPr>
          <w:rFonts w:ascii="Times New Roman" w:hAnsi="Times New Roman"/>
          <w:sz w:val="28"/>
          <w:szCs w:val="28"/>
          <w:lang w:val="uk-UA"/>
        </w:rPr>
      </w:pPr>
      <w:r>
        <w:rPr>
          <w:rFonts w:ascii="Times New Roman" w:hAnsi="Times New Roman"/>
          <w:sz w:val="28"/>
          <w:szCs w:val="28"/>
          <w:lang w:val="uk-UA"/>
        </w:rPr>
        <w:t xml:space="preserve">- </w:t>
      </w:r>
      <w:r w:rsidRPr="00C43D35">
        <w:rPr>
          <w:rFonts w:ascii="Times New Roman" w:hAnsi="Times New Roman"/>
          <w:sz w:val="28"/>
          <w:szCs w:val="28"/>
          <w:lang w:val="uk-UA"/>
        </w:rPr>
        <w:t>практичним (</w:t>
      </w:r>
      <w:r>
        <w:rPr>
          <w:rFonts w:ascii="Times New Roman" w:hAnsi="Times New Roman"/>
          <w:sz w:val="28"/>
          <w:szCs w:val="28"/>
          <w:lang w:val="uk-UA"/>
        </w:rPr>
        <w:t>організація виховних заходів за участю старших дошкільників та молодших школярів</w:t>
      </w:r>
      <w:r w:rsidRPr="00C43D35">
        <w:rPr>
          <w:rFonts w:ascii="Times New Roman" w:hAnsi="Times New Roman"/>
          <w:sz w:val="28"/>
          <w:szCs w:val="28"/>
          <w:lang w:val="uk-UA"/>
        </w:rPr>
        <w:t>).</w:t>
      </w:r>
    </w:p>
    <w:p w:rsidR="00D530D4" w:rsidRDefault="00D530D4" w:rsidP="00D530D4">
      <w:pPr>
        <w:spacing w:line="240" w:lineRule="auto"/>
        <w:ind w:firstLine="708"/>
        <w:jc w:val="both"/>
        <w:rPr>
          <w:rFonts w:ascii="Times New Roman" w:hAnsi="Times New Roman"/>
          <w:sz w:val="28"/>
          <w:szCs w:val="28"/>
          <w:lang w:val="uk-UA"/>
        </w:rPr>
      </w:pPr>
      <w:r>
        <w:rPr>
          <w:rFonts w:ascii="Times New Roman" w:hAnsi="Times New Roman"/>
          <w:sz w:val="28"/>
          <w:szCs w:val="28"/>
          <w:lang w:val="uk-UA"/>
        </w:rPr>
        <w:t>Успішному забезпеченню</w:t>
      </w:r>
      <w:r w:rsidRPr="000C4920">
        <w:rPr>
          <w:rFonts w:ascii="Times New Roman" w:hAnsi="Times New Roman"/>
          <w:sz w:val="28"/>
          <w:szCs w:val="28"/>
          <w:lang w:val="uk-UA"/>
        </w:rPr>
        <w:t xml:space="preserve"> наступності </w:t>
      </w:r>
      <w:r>
        <w:rPr>
          <w:rFonts w:ascii="Times New Roman" w:hAnsi="Times New Roman"/>
          <w:sz w:val="28"/>
          <w:szCs w:val="28"/>
          <w:lang w:val="uk-UA"/>
        </w:rPr>
        <w:t>сприяє організація  спільних</w:t>
      </w:r>
      <w:r w:rsidRPr="000C4920">
        <w:rPr>
          <w:rFonts w:ascii="Times New Roman" w:hAnsi="Times New Roman"/>
          <w:sz w:val="28"/>
          <w:szCs w:val="28"/>
          <w:lang w:val="uk-UA"/>
        </w:rPr>
        <w:t xml:space="preserve"> </w:t>
      </w:r>
      <w:r>
        <w:rPr>
          <w:rFonts w:ascii="Times New Roman" w:hAnsi="Times New Roman"/>
          <w:sz w:val="28"/>
          <w:szCs w:val="28"/>
          <w:lang w:val="uk-UA"/>
        </w:rPr>
        <w:t xml:space="preserve">для педагогів дошкільних навчальних закладів і початкової школи </w:t>
      </w:r>
      <w:r w:rsidRPr="000C4920">
        <w:rPr>
          <w:rFonts w:ascii="Times New Roman" w:hAnsi="Times New Roman"/>
          <w:sz w:val="28"/>
          <w:szCs w:val="28"/>
          <w:lang w:val="uk-UA"/>
        </w:rPr>
        <w:t xml:space="preserve">форм методичної роботи. Це педагогічні ради, методичні об'єднання, «педагогічні мости», «методичні всеобучі», «педагогічні діалоги», «круглі столи», «творчі лабораторії», «методичні вітальні», «методичні фестивалі», «панорами творчих ідей і знахідок», </w:t>
      </w:r>
      <w:r>
        <w:rPr>
          <w:rFonts w:ascii="Times New Roman" w:hAnsi="Times New Roman"/>
          <w:sz w:val="28"/>
          <w:szCs w:val="28"/>
          <w:lang w:val="uk-UA"/>
        </w:rPr>
        <w:t>«</w:t>
      </w:r>
      <w:r w:rsidRPr="000C4920">
        <w:rPr>
          <w:rFonts w:ascii="Times New Roman" w:hAnsi="Times New Roman"/>
          <w:sz w:val="28"/>
          <w:szCs w:val="28"/>
          <w:lang w:val="uk-UA"/>
        </w:rPr>
        <w:t>творчі звіти</w:t>
      </w:r>
      <w:r>
        <w:rPr>
          <w:rFonts w:ascii="Times New Roman" w:hAnsi="Times New Roman"/>
          <w:sz w:val="28"/>
          <w:szCs w:val="28"/>
          <w:lang w:val="uk-UA"/>
        </w:rPr>
        <w:t>»</w:t>
      </w:r>
      <w:r w:rsidRPr="000C4920">
        <w:rPr>
          <w:rFonts w:ascii="Times New Roman" w:hAnsi="Times New Roman"/>
          <w:sz w:val="28"/>
          <w:szCs w:val="28"/>
          <w:lang w:val="uk-UA"/>
        </w:rPr>
        <w:t xml:space="preserve">, «авторські школи», семінари, семінари-практикуми, </w:t>
      </w:r>
      <w:r>
        <w:rPr>
          <w:rFonts w:ascii="Times New Roman" w:hAnsi="Times New Roman"/>
          <w:sz w:val="28"/>
          <w:szCs w:val="28"/>
          <w:lang w:val="uk-UA"/>
        </w:rPr>
        <w:t xml:space="preserve">присвячені питанням духовності, патріотичного і трудового виховання старших дошкільників та молодших школярів. Доцільним є також </w:t>
      </w:r>
      <w:r w:rsidRPr="000C4920">
        <w:rPr>
          <w:rFonts w:ascii="Times New Roman" w:hAnsi="Times New Roman"/>
          <w:sz w:val="28"/>
          <w:szCs w:val="28"/>
          <w:lang w:val="uk-UA"/>
        </w:rPr>
        <w:t xml:space="preserve">залучення педагогів-практиків </w:t>
      </w:r>
      <w:r>
        <w:rPr>
          <w:rFonts w:ascii="Times New Roman" w:hAnsi="Times New Roman"/>
          <w:sz w:val="28"/>
          <w:szCs w:val="28"/>
          <w:lang w:val="uk-UA"/>
        </w:rPr>
        <w:t>до</w:t>
      </w:r>
      <w:r w:rsidRPr="000C4920">
        <w:rPr>
          <w:rFonts w:ascii="Times New Roman" w:hAnsi="Times New Roman"/>
          <w:sz w:val="28"/>
          <w:szCs w:val="28"/>
          <w:lang w:val="uk-UA"/>
        </w:rPr>
        <w:t xml:space="preserve"> спільн</w:t>
      </w:r>
      <w:r>
        <w:rPr>
          <w:rFonts w:ascii="Times New Roman" w:hAnsi="Times New Roman"/>
          <w:sz w:val="28"/>
          <w:szCs w:val="28"/>
          <w:lang w:val="uk-UA"/>
        </w:rPr>
        <w:t>ої</w:t>
      </w:r>
      <w:r w:rsidRPr="000C4920">
        <w:rPr>
          <w:rFonts w:ascii="Times New Roman" w:hAnsi="Times New Roman"/>
          <w:sz w:val="28"/>
          <w:szCs w:val="28"/>
          <w:lang w:val="uk-UA"/>
        </w:rPr>
        <w:t xml:space="preserve"> т</w:t>
      </w:r>
      <w:r>
        <w:rPr>
          <w:rFonts w:ascii="Times New Roman" w:hAnsi="Times New Roman"/>
          <w:sz w:val="28"/>
          <w:szCs w:val="28"/>
          <w:lang w:val="uk-UA"/>
        </w:rPr>
        <w:t>ворчої діяльності та дослідно</w:t>
      </w:r>
      <w:r w:rsidRPr="000C4920">
        <w:rPr>
          <w:rFonts w:ascii="Times New Roman" w:hAnsi="Times New Roman"/>
          <w:sz w:val="28"/>
          <w:szCs w:val="28"/>
          <w:lang w:val="uk-UA"/>
        </w:rPr>
        <w:t>-експериментальн</w:t>
      </w:r>
      <w:r>
        <w:rPr>
          <w:rFonts w:ascii="Times New Roman" w:hAnsi="Times New Roman"/>
          <w:sz w:val="28"/>
          <w:szCs w:val="28"/>
          <w:lang w:val="uk-UA"/>
        </w:rPr>
        <w:t>ої</w:t>
      </w:r>
      <w:r w:rsidRPr="000C4920">
        <w:rPr>
          <w:rFonts w:ascii="Times New Roman" w:hAnsi="Times New Roman"/>
          <w:sz w:val="28"/>
          <w:szCs w:val="28"/>
          <w:lang w:val="uk-UA"/>
        </w:rPr>
        <w:t xml:space="preserve"> робот</w:t>
      </w:r>
      <w:r>
        <w:rPr>
          <w:rFonts w:ascii="Times New Roman" w:hAnsi="Times New Roman"/>
          <w:sz w:val="28"/>
          <w:szCs w:val="28"/>
          <w:lang w:val="uk-UA"/>
        </w:rPr>
        <w:t>и</w:t>
      </w:r>
      <w:r w:rsidRPr="000C4920">
        <w:rPr>
          <w:rFonts w:ascii="Times New Roman" w:hAnsi="Times New Roman"/>
          <w:sz w:val="28"/>
          <w:szCs w:val="28"/>
          <w:lang w:val="uk-UA"/>
        </w:rPr>
        <w:t>,</w:t>
      </w:r>
      <w:r>
        <w:rPr>
          <w:rFonts w:ascii="Times New Roman" w:hAnsi="Times New Roman"/>
          <w:sz w:val="28"/>
          <w:szCs w:val="28"/>
          <w:lang w:val="uk-UA"/>
        </w:rPr>
        <w:t xml:space="preserve"> що сприяє </w:t>
      </w:r>
      <w:r w:rsidRPr="000C4920">
        <w:rPr>
          <w:rFonts w:ascii="Times New Roman" w:hAnsi="Times New Roman"/>
          <w:sz w:val="28"/>
          <w:szCs w:val="28"/>
          <w:lang w:val="uk-UA"/>
        </w:rPr>
        <w:t>ново</w:t>
      </w:r>
      <w:r>
        <w:rPr>
          <w:rFonts w:ascii="Times New Roman" w:hAnsi="Times New Roman"/>
          <w:sz w:val="28"/>
          <w:szCs w:val="28"/>
          <w:lang w:val="uk-UA"/>
        </w:rPr>
        <w:t>му</w:t>
      </w:r>
      <w:r w:rsidRPr="000C4920">
        <w:rPr>
          <w:rFonts w:ascii="Times New Roman" w:hAnsi="Times New Roman"/>
          <w:sz w:val="28"/>
          <w:szCs w:val="28"/>
          <w:lang w:val="uk-UA"/>
        </w:rPr>
        <w:t xml:space="preserve"> р</w:t>
      </w:r>
      <w:r>
        <w:rPr>
          <w:rFonts w:ascii="Times New Roman" w:hAnsi="Times New Roman"/>
          <w:sz w:val="28"/>
          <w:szCs w:val="28"/>
          <w:lang w:val="uk-UA"/>
        </w:rPr>
        <w:t xml:space="preserve">озумінню наступності в роботі вихователя і вчителя.  </w:t>
      </w:r>
    </w:p>
    <w:p w:rsidR="00D530D4" w:rsidRDefault="00D530D4" w:rsidP="00D530D4">
      <w:pPr>
        <w:spacing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Висока </w:t>
      </w:r>
      <w:r w:rsidRPr="00915A44">
        <w:rPr>
          <w:rFonts w:ascii="Times New Roman" w:hAnsi="Times New Roman"/>
          <w:sz w:val="28"/>
          <w:szCs w:val="28"/>
          <w:lang w:val="uk-UA"/>
        </w:rPr>
        <w:t>як</w:t>
      </w:r>
      <w:r>
        <w:rPr>
          <w:rFonts w:ascii="Times New Roman" w:hAnsi="Times New Roman"/>
          <w:sz w:val="28"/>
          <w:szCs w:val="28"/>
          <w:lang w:val="uk-UA"/>
        </w:rPr>
        <w:t>і</w:t>
      </w:r>
      <w:r w:rsidRPr="00915A44">
        <w:rPr>
          <w:rFonts w:ascii="Times New Roman" w:hAnsi="Times New Roman"/>
          <w:sz w:val="28"/>
          <w:szCs w:val="28"/>
          <w:lang w:val="uk-UA"/>
        </w:rPr>
        <w:t>ст</w:t>
      </w:r>
      <w:r>
        <w:rPr>
          <w:rFonts w:ascii="Times New Roman" w:hAnsi="Times New Roman"/>
          <w:sz w:val="28"/>
          <w:szCs w:val="28"/>
          <w:lang w:val="uk-UA"/>
        </w:rPr>
        <w:t>ь</w:t>
      </w:r>
      <w:r w:rsidRPr="00915A44">
        <w:rPr>
          <w:rFonts w:ascii="Times New Roman" w:hAnsi="Times New Roman"/>
          <w:sz w:val="28"/>
          <w:szCs w:val="28"/>
          <w:lang w:val="uk-UA"/>
        </w:rPr>
        <w:t xml:space="preserve"> дошкільної освіти </w:t>
      </w:r>
      <w:r>
        <w:rPr>
          <w:rFonts w:ascii="Times New Roman" w:hAnsi="Times New Roman"/>
          <w:sz w:val="28"/>
          <w:szCs w:val="28"/>
          <w:lang w:val="uk-UA"/>
        </w:rPr>
        <w:t>може бути</w:t>
      </w:r>
      <w:r w:rsidRPr="00915A44">
        <w:rPr>
          <w:rFonts w:ascii="Times New Roman" w:hAnsi="Times New Roman"/>
          <w:sz w:val="28"/>
          <w:szCs w:val="28"/>
          <w:lang w:val="uk-UA"/>
        </w:rPr>
        <w:t xml:space="preserve"> </w:t>
      </w:r>
      <w:r>
        <w:rPr>
          <w:rFonts w:ascii="Times New Roman" w:hAnsi="Times New Roman"/>
          <w:sz w:val="28"/>
          <w:szCs w:val="28"/>
          <w:lang w:val="uk-UA"/>
        </w:rPr>
        <w:t xml:space="preserve">забезпечена спільними зусиллями </w:t>
      </w:r>
      <w:r w:rsidRPr="00915A44">
        <w:rPr>
          <w:rFonts w:ascii="Times New Roman" w:hAnsi="Times New Roman"/>
          <w:sz w:val="28"/>
          <w:szCs w:val="28"/>
          <w:lang w:val="uk-UA"/>
        </w:rPr>
        <w:t>управлінських і метод</w:t>
      </w:r>
      <w:r>
        <w:rPr>
          <w:rFonts w:ascii="Times New Roman" w:hAnsi="Times New Roman"/>
          <w:sz w:val="28"/>
          <w:szCs w:val="28"/>
          <w:lang w:val="uk-UA"/>
        </w:rPr>
        <w:t xml:space="preserve">ичних служб, наукових установ, </w:t>
      </w:r>
      <w:r w:rsidRPr="00915A44">
        <w:rPr>
          <w:rFonts w:ascii="Times New Roman" w:hAnsi="Times New Roman"/>
          <w:sz w:val="28"/>
          <w:szCs w:val="28"/>
          <w:lang w:val="uk-UA"/>
        </w:rPr>
        <w:t>практиків</w:t>
      </w:r>
      <w:r>
        <w:rPr>
          <w:rFonts w:ascii="Times New Roman" w:hAnsi="Times New Roman"/>
          <w:sz w:val="28"/>
          <w:szCs w:val="28"/>
          <w:lang w:val="uk-UA"/>
        </w:rPr>
        <w:t xml:space="preserve"> та</w:t>
      </w:r>
      <w:r w:rsidRPr="00915A44">
        <w:rPr>
          <w:rFonts w:ascii="Times New Roman" w:hAnsi="Times New Roman"/>
          <w:sz w:val="28"/>
          <w:szCs w:val="28"/>
          <w:lang w:val="uk-UA"/>
        </w:rPr>
        <w:t xml:space="preserve"> </w:t>
      </w:r>
      <w:r>
        <w:rPr>
          <w:rFonts w:ascii="Times New Roman" w:hAnsi="Times New Roman"/>
          <w:sz w:val="28"/>
          <w:szCs w:val="28"/>
          <w:lang w:val="uk-UA"/>
        </w:rPr>
        <w:t xml:space="preserve">батьків, діяльність яких націлена на </w:t>
      </w:r>
      <w:r w:rsidRPr="00915A44">
        <w:rPr>
          <w:rFonts w:ascii="Times New Roman" w:hAnsi="Times New Roman"/>
          <w:sz w:val="28"/>
          <w:szCs w:val="28"/>
          <w:lang w:val="uk-UA"/>
        </w:rPr>
        <w:t>досягнення оптимальних результатів освітньої роботи з дітьми</w:t>
      </w:r>
      <w:r>
        <w:rPr>
          <w:rFonts w:ascii="Times New Roman" w:hAnsi="Times New Roman"/>
          <w:sz w:val="28"/>
          <w:szCs w:val="28"/>
          <w:lang w:val="uk-UA"/>
        </w:rPr>
        <w:t xml:space="preserve"> раннього і дошкільного віку, наступності у реалізації як навчальних, так і основних виховних завдань.</w:t>
      </w:r>
    </w:p>
    <w:p w:rsidR="00D530D4" w:rsidRPr="009D12AE" w:rsidRDefault="00D530D4" w:rsidP="00D530D4">
      <w:pPr>
        <w:spacing w:line="240" w:lineRule="auto"/>
        <w:ind w:firstLine="708"/>
        <w:jc w:val="both"/>
        <w:rPr>
          <w:sz w:val="28"/>
          <w:szCs w:val="28"/>
          <w:lang w:val="uk-UA"/>
        </w:rPr>
      </w:pPr>
      <w:r>
        <w:rPr>
          <w:rFonts w:ascii="Times New Roman" w:hAnsi="Times New Roman"/>
          <w:sz w:val="28"/>
          <w:szCs w:val="28"/>
          <w:lang w:val="uk-UA"/>
        </w:rPr>
        <w:t xml:space="preserve">    </w:t>
      </w:r>
    </w:p>
    <w:p w:rsidR="00D530D4" w:rsidRPr="00961C52" w:rsidRDefault="00D530D4" w:rsidP="00D530D4">
      <w:pPr>
        <w:rPr>
          <w:lang w:val="uk-UA"/>
        </w:rPr>
      </w:pPr>
    </w:p>
    <w:p w:rsidR="00D530D4" w:rsidRPr="00833397" w:rsidRDefault="00D530D4" w:rsidP="00D530D4">
      <w:pPr>
        <w:rPr>
          <w:lang w:val="uk-UA"/>
        </w:rPr>
      </w:pPr>
    </w:p>
    <w:p w:rsidR="004438D7" w:rsidRPr="00D530D4" w:rsidRDefault="004438D7">
      <w:pPr>
        <w:rPr>
          <w:lang w:val="uk-UA"/>
        </w:rPr>
      </w:pPr>
    </w:p>
    <w:sectPr w:rsidR="004438D7" w:rsidRPr="00D530D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530D4"/>
    <w:rsid w:val="00182F93"/>
    <w:rsid w:val="00286CA9"/>
    <w:rsid w:val="004438D7"/>
    <w:rsid w:val="00D530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30D4"/>
    <w:pPr>
      <w:spacing w:after="0"/>
      <w:jc w:val="center"/>
    </w:pPr>
    <w:rPr>
      <w:rFonts w:ascii="Calibri" w:eastAsia="Calibri" w:hAnsi="Calibri" w:cs="Times New Roman"/>
    </w:rPr>
  </w:style>
  <w:style w:type="paragraph" w:styleId="1">
    <w:name w:val="heading 1"/>
    <w:basedOn w:val="a"/>
    <w:next w:val="a"/>
    <w:link w:val="10"/>
    <w:qFormat/>
    <w:rsid w:val="00D530D4"/>
    <w:pPr>
      <w:keepNext/>
      <w:spacing w:line="240" w:lineRule="auto"/>
      <w:jc w:val="both"/>
      <w:outlineLvl w:val="0"/>
    </w:pPr>
    <w:rPr>
      <w:rFonts w:ascii="Times New Roman" w:hAnsi="Times New Roman"/>
      <w:sz w:val="28"/>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530D4"/>
    <w:rPr>
      <w:rFonts w:ascii="Times New Roman" w:eastAsia="Calibri" w:hAnsi="Times New Roman" w:cs="Times New Roman"/>
      <w:sz w:val="28"/>
      <w:szCs w:val="20"/>
      <w:lang w:val="uk-UA" w:eastAsia="ru-RU"/>
    </w:rPr>
  </w:style>
  <w:style w:type="character" w:styleId="a3">
    <w:name w:val="Hyperlink"/>
    <w:rsid w:val="00D530D4"/>
    <w:rPr>
      <w:rFonts w:ascii="Times New Roman" w:hAnsi="Times New Roman" w:cs="Times New Roman" w:hint="default"/>
      <w:color w:val="0000FF"/>
      <w:u w:val="single"/>
    </w:rPr>
  </w:style>
  <w:style w:type="character" w:customStyle="1" w:styleId="a4">
    <w:name w:val="Основной текст с отступом Знак"/>
    <w:link w:val="a5"/>
    <w:semiHidden/>
    <w:locked/>
    <w:rsid w:val="00D530D4"/>
    <w:rPr>
      <w:rFonts w:ascii="Calibri" w:hAnsi="Calibri"/>
      <w:lang w:eastAsia="ru-RU"/>
    </w:rPr>
  </w:style>
  <w:style w:type="paragraph" w:styleId="a5">
    <w:name w:val="Body Text Indent"/>
    <w:basedOn w:val="a"/>
    <w:link w:val="a4"/>
    <w:semiHidden/>
    <w:rsid w:val="00D530D4"/>
    <w:pPr>
      <w:spacing w:line="240" w:lineRule="auto"/>
      <w:ind w:firstLine="720"/>
      <w:jc w:val="both"/>
    </w:pPr>
    <w:rPr>
      <w:rFonts w:eastAsiaTheme="minorHAnsi" w:cstheme="minorBidi"/>
      <w:lang w:eastAsia="ru-RU"/>
    </w:rPr>
  </w:style>
  <w:style w:type="character" w:customStyle="1" w:styleId="11">
    <w:name w:val="Основной текст с отступом Знак1"/>
    <w:basedOn w:val="a0"/>
    <w:link w:val="a5"/>
    <w:uiPriority w:val="99"/>
    <w:semiHidden/>
    <w:rsid w:val="00D530D4"/>
    <w:rPr>
      <w:rFonts w:ascii="Calibri" w:eastAsia="Calibri" w:hAnsi="Calibri" w:cs="Times New Roman"/>
    </w:rPr>
  </w:style>
  <w:style w:type="paragraph" w:customStyle="1" w:styleId="ListParagraph">
    <w:name w:val="List Paragraph"/>
    <w:basedOn w:val="a"/>
    <w:rsid w:val="00D530D4"/>
    <w:pPr>
      <w:ind w:left="720"/>
      <w:contextualSpacing/>
    </w:pPr>
    <w:rPr>
      <w:rFonts w:eastAsia="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iitzo.gov.ua/" TargetMode="External"/><Relationship Id="rId4" Type="http://schemas.openxmlformats.org/officeDocument/2006/relationships/hyperlink" Target="http://www.mon.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3290</Words>
  <Characters>18758</Characters>
  <Application>Microsoft Office Word</Application>
  <DocSecurity>0</DocSecurity>
  <Lines>156</Lines>
  <Paragraphs>44</Paragraphs>
  <ScaleCrop>false</ScaleCrop>
  <Company>Microsoft</Company>
  <LinksUpToDate>false</LinksUpToDate>
  <CharactersWithSpaces>22004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1</cp:revision>
  <dcterms:created xsi:type="dcterms:W3CDTF">2014-09-10T13:55:00Z</dcterms:created>
  <dcterms:modified xsi:type="dcterms:W3CDTF">2014-09-10T13:57:00Z</dcterms:modified>
</cp:coreProperties>
</file>